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457E1" w14:textId="41E1C6D1" w:rsidR="004D2EFA" w:rsidRDefault="004D2EFA" w:rsidP="004D2EFA">
      <w:pPr>
        <w:pStyle w:val="ListParagraph"/>
        <w:spacing w:after="120" w:line="360" w:lineRule="auto"/>
        <w:ind w:left="0"/>
        <w:contextualSpacing w:val="0"/>
        <w:jc w:val="center"/>
        <w:rPr>
          <w:rFonts w:ascii="Arial" w:hAnsi="Arial" w:cs="Arial"/>
          <w:b/>
          <w:color w:val="000000"/>
          <w:sz w:val="32"/>
          <w:lang w:eastAsia="en-US"/>
        </w:rPr>
      </w:pPr>
      <w:bookmarkStart w:id="0" w:name="_Toc459816417"/>
    </w:p>
    <w:p w14:paraId="555C3AE3" w14:textId="6E97AFA7" w:rsidR="00622F54" w:rsidRDefault="00622F54" w:rsidP="00E07CB2">
      <w:pPr>
        <w:spacing w:line="360" w:lineRule="auto"/>
        <w:jc w:val="center"/>
        <w:rPr>
          <w:rFonts w:asciiTheme="majorHAnsi" w:hAnsiTheme="majorHAnsi" w:cs="Arial"/>
          <w:b/>
          <w:color w:val="000000"/>
          <w:sz w:val="28"/>
          <w:szCs w:val="28"/>
          <w:lang w:val="en-ID"/>
        </w:rPr>
      </w:pPr>
    </w:p>
    <w:p w14:paraId="4E4C02BC" w14:textId="71CD055D" w:rsidR="00D81931" w:rsidRDefault="00D81931" w:rsidP="00103796">
      <w:pPr>
        <w:spacing w:line="360" w:lineRule="auto"/>
        <w:jc w:val="center"/>
        <w:rPr>
          <w:rFonts w:asciiTheme="majorHAnsi" w:hAnsiTheme="majorHAnsi" w:cs="Arial"/>
          <w:b/>
          <w:color w:val="000000"/>
          <w:sz w:val="28"/>
          <w:szCs w:val="28"/>
          <w:lang w:val="id-ID"/>
        </w:rPr>
      </w:pPr>
      <w:r>
        <w:rPr>
          <w:rFonts w:asciiTheme="majorHAnsi" w:hAnsiTheme="majorHAnsi" w:cs="Arial"/>
          <w:b/>
          <w:color w:val="000000"/>
          <w:sz w:val="28"/>
          <w:szCs w:val="28"/>
          <w:lang w:val="id-ID"/>
        </w:rPr>
        <w:t>LAYANAN DUKUNGAN MANAJEMEN S</w:t>
      </w:r>
      <w:r w:rsidR="00DA541D">
        <w:rPr>
          <w:rFonts w:asciiTheme="majorHAnsi" w:hAnsiTheme="majorHAnsi" w:cs="Arial"/>
          <w:b/>
          <w:color w:val="000000"/>
          <w:sz w:val="28"/>
          <w:szCs w:val="28"/>
          <w:lang w:val="en-ID"/>
        </w:rPr>
        <w:t>AT</w:t>
      </w:r>
      <w:r>
        <w:rPr>
          <w:rFonts w:asciiTheme="majorHAnsi" w:hAnsiTheme="majorHAnsi" w:cs="Arial"/>
          <w:b/>
          <w:color w:val="000000"/>
          <w:sz w:val="28"/>
          <w:szCs w:val="28"/>
          <w:lang w:val="id-ID"/>
        </w:rPr>
        <w:t>KER</w:t>
      </w:r>
    </w:p>
    <w:p w14:paraId="5511D231" w14:textId="05CA4458" w:rsidR="00103796" w:rsidRPr="00E07CB2" w:rsidRDefault="00103796" w:rsidP="00103796">
      <w:pPr>
        <w:spacing w:line="360" w:lineRule="auto"/>
        <w:jc w:val="center"/>
        <w:rPr>
          <w:rFonts w:asciiTheme="majorHAnsi" w:hAnsiTheme="majorHAnsi" w:cs="Arial"/>
          <w:b/>
          <w:color w:val="000000"/>
          <w:sz w:val="28"/>
          <w:szCs w:val="28"/>
          <w:lang w:val="id-ID"/>
        </w:rPr>
      </w:pPr>
      <w:r w:rsidRPr="00E07CB2">
        <w:rPr>
          <w:rFonts w:asciiTheme="majorHAnsi" w:hAnsiTheme="majorHAnsi" w:cs="Arial"/>
          <w:b/>
          <w:color w:val="000000"/>
          <w:sz w:val="28"/>
          <w:szCs w:val="28"/>
          <w:lang w:val="id-ID"/>
        </w:rPr>
        <w:t>SI</w:t>
      </w:r>
      <w:r w:rsidR="00D81931">
        <w:rPr>
          <w:rFonts w:asciiTheme="majorHAnsi" w:hAnsiTheme="majorHAnsi" w:cs="Arial"/>
          <w:b/>
          <w:color w:val="000000"/>
          <w:sz w:val="28"/>
          <w:szCs w:val="28"/>
          <w:lang w:val="id-ID"/>
        </w:rPr>
        <w:t>S</w:t>
      </w:r>
      <w:r w:rsidRPr="00E07CB2">
        <w:rPr>
          <w:rFonts w:asciiTheme="majorHAnsi" w:hAnsiTheme="majorHAnsi" w:cs="Arial"/>
          <w:b/>
          <w:color w:val="000000"/>
          <w:sz w:val="28"/>
          <w:szCs w:val="28"/>
          <w:lang w:val="id-ID"/>
        </w:rPr>
        <w:t>TEM PELAPORAN KEUANGAN</w:t>
      </w:r>
    </w:p>
    <w:p w14:paraId="27B99139" w14:textId="49FBAA2A" w:rsidR="00103796" w:rsidRPr="008E1123" w:rsidRDefault="00103796" w:rsidP="00103796">
      <w:pPr>
        <w:pStyle w:val="ListParagraph"/>
        <w:spacing w:after="120" w:line="360" w:lineRule="auto"/>
        <w:ind w:left="0"/>
        <w:contextualSpacing w:val="0"/>
        <w:jc w:val="center"/>
        <w:rPr>
          <w:rFonts w:asciiTheme="majorHAnsi" w:hAnsiTheme="majorHAnsi" w:cs="Arial"/>
          <w:b/>
          <w:color w:val="000000"/>
          <w:sz w:val="28"/>
          <w:lang w:eastAsia="en-US"/>
        </w:rPr>
      </w:pPr>
      <w:r>
        <w:rPr>
          <w:rFonts w:asciiTheme="majorHAnsi" w:hAnsiTheme="majorHAnsi" w:cs="Arial"/>
          <w:b/>
          <w:color w:val="000000"/>
          <w:sz w:val="28"/>
          <w:lang w:eastAsia="en-US"/>
        </w:rPr>
        <w:t>Buku ke- 2</w:t>
      </w:r>
      <w:r w:rsidRPr="008E1123">
        <w:rPr>
          <w:rFonts w:asciiTheme="majorHAnsi" w:hAnsiTheme="majorHAnsi" w:cs="Arial"/>
          <w:b/>
          <w:color w:val="000000"/>
          <w:sz w:val="28"/>
          <w:lang w:eastAsia="en-US"/>
        </w:rPr>
        <w:t xml:space="preserve"> dari 4 </w:t>
      </w:r>
    </w:p>
    <w:p w14:paraId="1504EF02" w14:textId="7EE79C71" w:rsidR="00103796" w:rsidRPr="008E1123" w:rsidRDefault="00103796" w:rsidP="00103796">
      <w:pPr>
        <w:pStyle w:val="ListParagraph"/>
        <w:spacing w:before="240" w:after="0" w:line="240" w:lineRule="auto"/>
        <w:ind w:left="0"/>
        <w:contextualSpacing w:val="0"/>
        <w:jc w:val="center"/>
        <w:rPr>
          <w:rFonts w:asciiTheme="majorHAnsi" w:hAnsiTheme="majorHAnsi" w:cs="Arial"/>
          <w:color w:val="000000"/>
          <w:lang w:eastAsia="en-US"/>
        </w:rPr>
      </w:pPr>
    </w:p>
    <w:p w14:paraId="7951D526" w14:textId="2A3E7A2E" w:rsidR="00103796" w:rsidRPr="008E1123" w:rsidRDefault="00103796" w:rsidP="00103796">
      <w:pPr>
        <w:pStyle w:val="ListParagraph"/>
        <w:spacing w:before="240" w:after="0" w:line="360" w:lineRule="auto"/>
        <w:ind w:left="0"/>
        <w:contextualSpacing w:val="0"/>
        <w:jc w:val="center"/>
        <w:rPr>
          <w:rFonts w:asciiTheme="majorHAnsi" w:hAnsiTheme="majorHAnsi" w:cs="Arial"/>
          <w:b/>
          <w:color w:val="000000"/>
          <w:sz w:val="28"/>
          <w:szCs w:val="28"/>
        </w:rPr>
      </w:pPr>
      <w:r w:rsidRPr="008E1123">
        <w:rPr>
          <w:rFonts w:asciiTheme="majorHAnsi" w:hAnsiTheme="majorHAnsi" w:cs="Arial"/>
          <w:b/>
          <w:color w:val="000000"/>
          <w:sz w:val="28"/>
          <w:szCs w:val="28"/>
        </w:rPr>
        <w:t>OUTPUT KEGIATAN</w:t>
      </w:r>
    </w:p>
    <w:p w14:paraId="536B0033" w14:textId="0E9603BA" w:rsidR="00103796" w:rsidRPr="008E1123" w:rsidRDefault="00103796" w:rsidP="00103796">
      <w:pPr>
        <w:spacing w:line="360" w:lineRule="auto"/>
        <w:jc w:val="center"/>
        <w:rPr>
          <w:rFonts w:asciiTheme="majorHAnsi" w:hAnsiTheme="majorHAnsi" w:cs="Arial"/>
          <w:b/>
          <w:color w:val="000000"/>
          <w:sz w:val="28"/>
          <w:szCs w:val="28"/>
          <w:lang w:val="id-ID"/>
        </w:rPr>
      </w:pPr>
      <w:r w:rsidRPr="008E1123">
        <w:rPr>
          <w:rFonts w:asciiTheme="majorHAnsi" w:hAnsiTheme="majorHAnsi" w:cs="Arial"/>
          <w:b/>
          <w:color w:val="000000"/>
          <w:sz w:val="28"/>
          <w:szCs w:val="28"/>
          <w:lang w:val="id-ID"/>
        </w:rPr>
        <w:t>ADMINISTRASI KESATKERAN</w:t>
      </w:r>
    </w:p>
    <w:p w14:paraId="4AF385DC" w14:textId="0F57296F" w:rsidR="00103796" w:rsidRDefault="00103796" w:rsidP="00103796">
      <w:pPr>
        <w:rPr>
          <w:rFonts w:asciiTheme="majorHAnsi" w:hAnsiTheme="majorHAnsi"/>
          <w:color w:val="000000"/>
          <w:lang w:val="id-ID"/>
        </w:rPr>
      </w:pPr>
    </w:p>
    <w:p w14:paraId="7B6320E2" w14:textId="51BA03BF" w:rsidR="00103796" w:rsidRPr="00242FE5" w:rsidRDefault="00103796" w:rsidP="00103796">
      <w:pPr>
        <w:rPr>
          <w:rFonts w:asciiTheme="majorHAnsi" w:hAnsiTheme="majorHAnsi"/>
          <w:color w:val="000000"/>
          <w:lang w:val="en-ID"/>
        </w:rPr>
      </w:pPr>
    </w:p>
    <w:p w14:paraId="24F187BF" w14:textId="777648DB" w:rsidR="00103796" w:rsidRPr="008E1123" w:rsidRDefault="00DE70B9" w:rsidP="00103796">
      <w:pPr>
        <w:jc w:val="center"/>
        <w:rPr>
          <w:rFonts w:asciiTheme="majorHAnsi" w:hAnsiTheme="majorHAnsi"/>
          <w:noProof/>
          <w:color w:val="000000"/>
          <w:lang w:val="id-ID" w:eastAsia="id-ID"/>
        </w:rPr>
      </w:pPr>
      <w:r>
        <w:rPr>
          <w:noProof/>
        </w:rPr>
        <w:drawing>
          <wp:anchor distT="0" distB="0" distL="114300" distR="114300" simplePos="0" relativeHeight="251662848" behindDoc="0" locked="0" layoutInCell="1" allowOverlap="1" wp14:anchorId="4CDFAC3A" wp14:editId="7F718E91">
            <wp:simplePos x="0" y="0"/>
            <wp:positionH relativeFrom="column">
              <wp:posOffset>956945</wp:posOffset>
            </wp:positionH>
            <wp:positionV relativeFrom="paragraph">
              <wp:posOffset>56515</wp:posOffset>
            </wp:positionV>
            <wp:extent cx="4152900" cy="1905000"/>
            <wp:effectExtent l="19050" t="19050" r="19050" b="1905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797" t="11581" r="1351" b="8529"/>
                    <a:stretch/>
                  </pic:blipFill>
                  <pic:spPr bwMode="auto">
                    <a:xfrm>
                      <a:off x="0" y="0"/>
                      <a:ext cx="4152900" cy="19050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85823" w14:textId="78232603" w:rsidR="00103796" w:rsidRDefault="00103796" w:rsidP="00103796">
      <w:pPr>
        <w:jc w:val="center"/>
        <w:rPr>
          <w:rFonts w:asciiTheme="majorHAnsi" w:hAnsiTheme="majorHAnsi"/>
          <w:noProof/>
          <w:color w:val="000000"/>
          <w:lang w:val="id-ID" w:eastAsia="id-ID"/>
        </w:rPr>
      </w:pPr>
    </w:p>
    <w:p w14:paraId="738D4994" w14:textId="60EF24D7" w:rsidR="00450AEB" w:rsidRDefault="00450AEB" w:rsidP="00103796">
      <w:pPr>
        <w:jc w:val="center"/>
        <w:rPr>
          <w:rFonts w:asciiTheme="majorHAnsi" w:hAnsiTheme="majorHAnsi"/>
          <w:noProof/>
          <w:color w:val="000000"/>
          <w:lang w:val="id-ID" w:eastAsia="id-ID"/>
        </w:rPr>
      </w:pPr>
    </w:p>
    <w:p w14:paraId="2EAE8EF3" w14:textId="6980A8F4" w:rsidR="00450AEB" w:rsidRDefault="00450AEB" w:rsidP="00103796">
      <w:pPr>
        <w:jc w:val="center"/>
        <w:rPr>
          <w:rFonts w:asciiTheme="majorHAnsi" w:hAnsiTheme="majorHAnsi"/>
          <w:noProof/>
          <w:color w:val="000000"/>
          <w:lang w:val="id-ID" w:eastAsia="id-ID"/>
        </w:rPr>
      </w:pPr>
    </w:p>
    <w:p w14:paraId="41BC3C0C" w14:textId="44D6C7ED" w:rsidR="00450AEB" w:rsidRDefault="00450AEB" w:rsidP="00103796">
      <w:pPr>
        <w:jc w:val="center"/>
        <w:rPr>
          <w:rFonts w:asciiTheme="majorHAnsi" w:hAnsiTheme="majorHAnsi"/>
          <w:noProof/>
          <w:color w:val="000000"/>
          <w:lang w:val="id-ID" w:eastAsia="id-ID"/>
        </w:rPr>
      </w:pPr>
    </w:p>
    <w:p w14:paraId="7602161C" w14:textId="7941CA4F" w:rsidR="00450AEB" w:rsidRDefault="00450AEB" w:rsidP="00103796">
      <w:pPr>
        <w:jc w:val="center"/>
        <w:rPr>
          <w:rFonts w:asciiTheme="majorHAnsi" w:hAnsiTheme="majorHAnsi"/>
          <w:noProof/>
          <w:color w:val="000000"/>
          <w:lang w:val="id-ID" w:eastAsia="id-ID"/>
        </w:rPr>
      </w:pPr>
    </w:p>
    <w:p w14:paraId="1768BE7D" w14:textId="2B48BC6D" w:rsidR="00450AEB" w:rsidRDefault="00450AEB" w:rsidP="00103796">
      <w:pPr>
        <w:jc w:val="center"/>
        <w:rPr>
          <w:rFonts w:asciiTheme="majorHAnsi" w:hAnsiTheme="majorHAnsi"/>
          <w:noProof/>
          <w:color w:val="000000"/>
          <w:lang w:val="id-ID" w:eastAsia="id-ID"/>
        </w:rPr>
      </w:pPr>
    </w:p>
    <w:p w14:paraId="1B33EED1" w14:textId="14D2DD2C" w:rsidR="00450AEB" w:rsidRDefault="00450AEB" w:rsidP="00103796">
      <w:pPr>
        <w:jc w:val="center"/>
        <w:rPr>
          <w:rFonts w:asciiTheme="majorHAnsi" w:hAnsiTheme="majorHAnsi"/>
          <w:noProof/>
          <w:color w:val="000000"/>
          <w:lang w:val="id-ID" w:eastAsia="id-ID"/>
        </w:rPr>
      </w:pPr>
    </w:p>
    <w:p w14:paraId="4756CFF6" w14:textId="21F40722" w:rsidR="00450AEB" w:rsidRDefault="00450AEB" w:rsidP="00103796">
      <w:pPr>
        <w:jc w:val="center"/>
        <w:rPr>
          <w:rFonts w:asciiTheme="majorHAnsi" w:hAnsiTheme="majorHAnsi"/>
          <w:noProof/>
          <w:color w:val="000000"/>
          <w:lang w:val="id-ID" w:eastAsia="id-ID"/>
        </w:rPr>
      </w:pPr>
    </w:p>
    <w:p w14:paraId="679A6CD0" w14:textId="20FB2A1B" w:rsidR="00450AEB" w:rsidRPr="008E1123" w:rsidRDefault="00450AEB" w:rsidP="00103796">
      <w:pPr>
        <w:jc w:val="center"/>
        <w:rPr>
          <w:rFonts w:asciiTheme="majorHAnsi" w:hAnsiTheme="majorHAnsi"/>
          <w:noProof/>
          <w:color w:val="000000"/>
          <w:lang w:val="id-ID" w:eastAsia="id-ID"/>
        </w:rPr>
      </w:pPr>
    </w:p>
    <w:p w14:paraId="7EAA34D1" w14:textId="28472C72" w:rsidR="00103796" w:rsidRPr="008E1123" w:rsidRDefault="00DE70B9" w:rsidP="00103796">
      <w:pPr>
        <w:jc w:val="center"/>
        <w:rPr>
          <w:rFonts w:asciiTheme="majorHAnsi" w:hAnsiTheme="majorHAnsi"/>
          <w:noProof/>
          <w:color w:val="000000"/>
          <w:lang w:val="id-ID" w:eastAsia="id-ID"/>
        </w:rPr>
      </w:pPr>
      <w:r>
        <w:rPr>
          <w:rFonts w:asciiTheme="majorHAnsi" w:hAnsiTheme="majorHAnsi" w:cs="Arial"/>
          <w:b/>
          <w:noProof/>
          <w:color w:val="000000"/>
          <w:szCs w:val="28"/>
          <w:lang w:val="en-ID"/>
        </w:rPr>
        <w:drawing>
          <wp:anchor distT="0" distB="0" distL="114300" distR="114300" simplePos="0" relativeHeight="251653632" behindDoc="0" locked="0" layoutInCell="1" allowOverlap="1" wp14:anchorId="780A95FF" wp14:editId="439E2881">
            <wp:simplePos x="0" y="0"/>
            <wp:positionH relativeFrom="column">
              <wp:posOffset>1859915</wp:posOffset>
            </wp:positionH>
            <wp:positionV relativeFrom="paragraph">
              <wp:posOffset>174625</wp:posOffset>
            </wp:positionV>
            <wp:extent cx="2543175" cy="2098040"/>
            <wp:effectExtent l="19050" t="19050" r="28575" b="165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7734" r="17523" b="5033"/>
                    <a:stretch/>
                  </pic:blipFill>
                  <pic:spPr bwMode="auto">
                    <a:xfrm>
                      <a:off x="0" y="0"/>
                      <a:ext cx="2543175" cy="20980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B92ABD" w14:textId="0E88919F" w:rsidR="00103796" w:rsidRPr="008E1123" w:rsidRDefault="00103796" w:rsidP="00103796">
      <w:pPr>
        <w:jc w:val="center"/>
        <w:rPr>
          <w:rFonts w:asciiTheme="majorHAnsi" w:hAnsiTheme="majorHAnsi"/>
          <w:color w:val="000000"/>
          <w:lang w:val="id-ID"/>
        </w:rPr>
      </w:pPr>
    </w:p>
    <w:p w14:paraId="74A97564" w14:textId="291C5021" w:rsidR="00103796" w:rsidRDefault="00103796" w:rsidP="00103796">
      <w:pPr>
        <w:spacing w:line="360" w:lineRule="auto"/>
        <w:jc w:val="center"/>
        <w:rPr>
          <w:rFonts w:asciiTheme="majorHAnsi" w:hAnsiTheme="majorHAnsi" w:cs="Arial"/>
          <w:b/>
          <w:color w:val="000000"/>
          <w:szCs w:val="28"/>
          <w:lang w:val="en-ID"/>
        </w:rPr>
      </w:pPr>
    </w:p>
    <w:p w14:paraId="24096A47" w14:textId="6F104787" w:rsidR="00103796" w:rsidRDefault="00103796" w:rsidP="00103796">
      <w:pPr>
        <w:spacing w:line="360" w:lineRule="auto"/>
        <w:jc w:val="center"/>
        <w:rPr>
          <w:rFonts w:asciiTheme="majorHAnsi" w:hAnsiTheme="majorHAnsi" w:cs="Arial"/>
          <w:b/>
          <w:color w:val="000000"/>
          <w:szCs w:val="28"/>
          <w:lang w:val="en-ID"/>
        </w:rPr>
      </w:pPr>
    </w:p>
    <w:p w14:paraId="183EDD78" w14:textId="1F53AF34" w:rsidR="00103796" w:rsidRDefault="00103796" w:rsidP="00103796">
      <w:pPr>
        <w:spacing w:line="360" w:lineRule="auto"/>
        <w:jc w:val="center"/>
        <w:rPr>
          <w:rFonts w:asciiTheme="majorHAnsi" w:hAnsiTheme="majorHAnsi" w:cs="Arial"/>
          <w:b/>
          <w:color w:val="000000"/>
          <w:szCs w:val="28"/>
          <w:lang w:val="en-ID"/>
        </w:rPr>
      </w:pPr>
    </w:p>
    <w:p w14:paraId="3EC2F67F" w14:textId="0D124BF2" w:rsidR="00103796" w:rsidRDefault="00103796" w:rsidP="00103796">
      <w:pPr>
        <w:spacing w:line="360" w:lineRule="auto"/>
        <w:jc w:val="center"/>
        <w:rPr>
          <w:rFonts w:asciiTheme="majorHAnsi" w:hAnsiTheme="majorHAnsi" w:cs="Arial"/>
          <w:b/>
          <w:color w:val="000000"/>
          <w:szCs w:val="28"/>
          <w:lang w:val="en-ID"/>
        </w:rPr>
      </w:pPr>
    </w:p>
    <w:p w14:paraId="58773EED" w14:textId="1EA3BD67" w:rsidR="00103796" w:rsidRDefault="00103796" w:rsidP="00103796">
      <w:pPr>
        <w:spacing w:line="360" w:lineRule="auto"/>
        <w:jc w:val="center"/>
        <w:rPr>
          <w:rFonts w:asciiTheme="majorHAnsi" w:hAnsiTheme="majorHAnsi" w:cs="Arial"/>
          <w:b/>
          <w:color w:val="000000"/>
          <w:szCs w:val="28"/>
          <w:lang w:val="en-ID"/>
        </w:rPr>
      </w:pPr>
    </w:p>
    <w:p w14:paraId="71B5ED4D" w14:textId="414AE99B" w:rsidR="00103796" w:rsidRPr="00242FE5" w:rsidRDefault="00103796" w:rsidP="00103796">
      <w:pPr>
        <w:spacing w:line="360" w:lineRule="auto"/>
        <w:jc w:val="center"/>
        <w:rPr>
          <w:rFonts w:asciiTheme="majorHAnsi" w:hAnsiTheme="majorHAnsi" w:cs="Arial"/>
          <w:b/>
          <w:color w:val="000000"/>
          <w:szCs w:val="28"/>
          <w:lang w:val="en-ID"/>
        </w:rPr>
      </w:pPr>
    </w:p>
    <w:p w14:paraId="6B5D8FB1" w14:textId="5FA73C0E" w:rsidR="00103796" w:rsidRDefault="00103796" w:rsidP="00103796">
      <w:pPr>
        <w:spacing w:line="360" w:lineRule="auto"/>
        <w:jc w:val="center"/>
        <w:rPr>
          <w:rFonts w:asciiTheme="majorHAnsi" w:hAnsiTheme="majorHAnsi" w:cs="Arial"/>
          <w:b/>
          <w:color w:val="000000"/>
          <w:szCs w:val="28"/>
          <w:lang w:val="id-ID"/>
        </w:rPr>
      </w:pPr>
    </w:p>
    <w:p w14:paraId="7F5E68B7" w14:textId="77777777" w:rsidR="00103796" w:rsidRDefault="00103796" w:rsidP="00103796">
      <w:pPr>
        <w:spacing w:line="360" w:lineRule="auto"/>
        <w:jc w:val="center"/>
        <w:rPr>
          <w:rFonts w:asciiTheme="majorHAnsi" w:hAnsiTheme="majorHAnsi" w:cs="Arial"/>
          <w:b/>
          <w:color w:val="000000"/>
          <w:szCs w:val="28"/>
          <w:lang w:val="id-ID"/>
        </w:rPr>
      </w:pPr>
    </w:p>
    <w:p w14:paraId="6CF504FF" w14:textId="77777777" w:rsidR="00DE70B9" w:rsidRDefault="00DE70B9" w:rsidP="00103796">
      <w:pPr>
        <w:spacing w:line="360" w:lineRule="auto"/>
        <w:jc w:val="center"/>
        <w:rPr>
          <w:rFonts w:asciiTheme="majorHAnsi" w:hAnsiTheme="majorHAnsi" w:cs="Arial"/>
          <w:b/>
          <w:color w:val="000000"/>
          <w:szCs w:val="28"/>
          <w:lang w:val="id-ID"/>
        </w:rPr>
      </w:pPr>
    </w:p>
    <w:p w14:paraId="7E79C164" w14:textId="77777777" w:rsidR="00DE70B9" w:rsidRDefault="00DE70B9" w:rsidP="00103796">
      <w:pPr>
        <w:spacing w:line="360" w:lineRule="auto"/>
        <w:jc w:val="center"/>
        <w:rPr>
          <w:rFonts w:asciiTheme="majorHAnsi" w:hAnsiTheme="majorHAnsi" w:cs="Arial"/>
          <w:b/>
          <w:color w:val="000000"/>
          <w:szCs w:val="28"/>
          <w:lang w:val="id-ID"/>
        </w:rPr>
      </w:pPr>
    </w:p>
    <w:p w14:paraId="63E43894" w14:textId="29D2690F" w:rsidR="00103796" w:rsidRPr="00B31FAE" w:rsidRDefault="00FC436C" w:rsidP="00103796">
      <w:pPr>
        <w:spacing w:line="360" w:lineRule="auto"/>
        <w:jc w:val="center"/>
        <w:rPr>
          <w:rFonts w:asciiTheme="majorHAnsi" w:hAnsiTheme="majorHAnsi" w:cs="Arial"/>
          <w:b/>
          <w:color w:val="000000"/>
          <w:szCs w:val="28"/>
        </w:rPr>
      </w:pPr>
      <w:r>
        <w:rPr>
          <w:rFonts w:asciiTheme="majorHAnsi" w:hAnsiTheme="majorHAnsi" w:cs="Arial"/>
          <w:b/>
          <w:color w:val="000000"/>
          <w:szCs w:val="28"/>
        </w:rPr>
        <w:t>DESEMBER</w:t>
      </w:r>
      <w:r w:rsidR="00103796" w:rsidRPr="008E1123">
        <w:rPr>
          <w:rFonts w:asciiTheme="majorHAnsi" w:hAnsiTheme="majorHAnsi" w:cs="Arial"/>
          <w:b/>
          <w:color w:val="000000"/>
          <w:szCs w:val="28"/>
        </w:rPr>
        <w:t>,</w:t>
      </w:r>
      <w:r w:rsidR="00103796" w:rsidRPr="008E1123">
        <w:rPr>
          <w:rFonts w:asciiTheme="majorHAnsi" w:hAnsiTheme="majorHAnsi" w:cs="Arial"/>
          <w:b/>
          <w:color w:val="000000"/>
          <w:szCs w:val="28"/>
          <w:lang w:val="id-ID"/>
        </w:rPr>
        <w:t xml:space="preserve"> 20</w:t>
      </w:r>
      <w:r w:rsidR="00B31FAE">
        <w:rPr>
          <w:rFonts w:asciiTheme="majorHAnsi" w:hAnsiTheme="majorHAnsi" w:cs="Arial"/>
          <w:b/>
          <w:color w:val="000000"/>
          <w:szCs w:val="28"/>
        </w:rPr>
        <w:t>20</w:t>
      </w:r>
    </w:p>
    <w:p w14:paraId="455B6899" w14:textId="07B303B1" w:rsidR="004D2EFA" w:rsidRPr="008E1123" w:rsidRDefault="004D2EFA" w:rsidP="004D2EFA">
      <w:pPr>
        <w:spacing w:line="360" w:lineRule="auto"/>
        <w:jc w:val="center"/>
        <w:rPr>
          <w:rFonts w:asciiTheme="majorHAnsi" w:hAnsiTheme="majorHAnsi" w:cs="Arial"/>
          <w:b/>
          <w:color w:val="000000"/>
          <w:szCs w:val="28"/>
          <w:lang w:val="id-ID"/>
        </w:rPr>
      </w:pPr>
    </w:p>
    <w:p w14:paraId="5EC87F76" w14:textId="77777777" w:rsidR="004D2EFA" w:rsidRPr="008E1123" w:rsidRDefault="004D2EFA" w:rsidP="004D2EFA">
      <w:pPr>
        <w:spacing w:line="360" w:lineRule="auto"/>
        <w:jc w:val="center"/>
        <w:rPr>
          <w:rFonts w:asciiTheme="majorHAnsi" w:hAnsiTheme="majorHAnsi" w:cs="Arial"/>
          <w:b/>
        </w:rPr>
        <w:sectPr w:rsidR="004D2EFA" w:rsidRPr="008E1123" w:rsidSect="004D2EFA">
          <w:headerReference w:type="default" r:id="rId10"/>
          <w:footerReference w:type="default" r:id="rId11"/>
          <w:footerReference w:type="first" r:id="rId12"/>
          <w:pgSz w:w="11907" w:h="16840" w:code="9"/>
          <w:pgMar w:top="1134" w:right="1134" w:bottom="1134" w:left="1418" w:header="567" w:footer="652" w:gutter="0"/>
          <w:pgNumType w:start="1" w:chapStyle="1"/>
          <w:cols w:space="720"/>
          <w:titlePg/>
          <w:docGrid w:linePitch="360"/>
        </w:sectPr>
      </w:pPr>
    </w:p>
    <w:p w14:paraId="4CCEAF74" w14:textId="3ED1B104" w:rsidR="009E0E19" w:rsidRPr="008E1123" w:rsidRDefault="005D77CD" w:rsidP="005D77CD">
      <w:pPr>
        <w:pStyle w:val="Heading1"/>
        <w:numPr>
          <w:ilvl w:val="0"/>
          <w:numId w:val="0"/>
        </w:numPr>
        <w:tabs>
          <w:tab w:val="left" w:pos="2412"/>
          <w:tab w:val="center" w:pos="4677"/>
        </w:tabs>
      </w:pPr>
      <w:bookmarkStart w:id="1" w:name="_Toc19094819"/>
      <w:r>
        <w:lastRenderedPageBreak/>
        <w:tab/>
      </w:r>
      <w:r>
        <w:tab/>
      </w:r>
      <w:r w:rsidR="00C07FD4" w:rsidRPr="008E1123">
        <w:rPr>
          <w:noProof/>
          <w:lang w:eastAsia="en-US"/>
        </w:rPr>
        <mc:AlternateContent>
          <mc:Choice Requires="wps">
            <w:drawing>
              <wp:anchor distT="0" distB="0" distL="114300" distR="114300" simplePos="0" relativeHeight="251651584" behindDoc="0" locked="0" layoutInCell="1" allowOverlap="1" wp14:anchorId="28ADBCBF" wp14:editId="21AE7C7C">
                <wp:simplePos x="0" y="0"/>
                <wp:positionH relativeFrom="column">
                  <wp:posOffset>693420</wp:posOffset>
                </wp:positionH>
                <wp:positionV relativeFrom="paragraph">
                  <wp:posOffset>10247630</wp:posOffset>
                </wp:positionV>
                <wp:extent cx="6495415" cy="362585"/>
                <wp:effectExtent l="0" t="0" r="19685" b="1841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3625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B875D" id="Rectangle 160" o:spid="_x0000_s1026" style="position:absolute;margin-left:54.6pt;margin-top:806.9pt;width:511.45pt;height:2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" strokecolor="white [3212]"/>
            </w:pict>
          </mc:Fallback>
        </mc:AlternateContent>
      </w:r>
      <w:r w:rsidR="009E0E19" w:rsidRPr="008E1123">
        <w:t>KATA PENGANTAR</w:t>
      </w:r>
      <w:bookmarkEnd w:id="1"/>
    </w:p>
    <w:p w14:paraId="302DC9F6" w14:textId="77777777" w:rsidR="00E862B2" w:rsidRDefault="00E862B2" w:rsidP="00F70B37">
      <w:pPr>
        <w:spacing w:after="120" w:line="360" w:lineRule="auto"/>
        <w:jc w:val="both"/>
        <w:rPr>
          <w:rFonts w:asciiTheme="majorHAnsi" w:eastAsiaTheme="minorHAnsi" w:hAnsiTheme="majorHAnsi" w:cs="Arial"/>
          <w:color w:val="000000"/>
          <w:lang w:val="id-ID" w:eastAsia="en-US"/>
        </w:rPr>
      </w:pPr>
    </w:p>
    <w:p w14:paraId="67A9AD85" w14:textId="3D94B9D5" w:rsidR="00D81931" w:rsidRPr="00B559E8" w:rsidRDefault="008F2A5A" w:rsidP="00B559E8">
      <w:pPr>
        <w:spacing w:line="360" w:lineRule="auto"/>
        <w:jc w:val="both"/>
        <w:rPr>
          <w:rFonts w:asciiTheme="majorHAnsi" w:eastAsiaTheme="minorHAnsi" w:hAnsiTheme="majorHAnsi" w:cs="Arial"/>
          <w:color w:val="000000"/>
          <w:lang w:val="id-ID" w:eastAsia="en-US"/>
        </w:rPr>
      </w:pPr>
      <w:r w:rsidRPr="00401C3E">
        <w:rPr>
          <w:rFonts w:ascii="Cambria" w:hAnsi="Cambria" w:cs="Arial"/>
        </w:rPr>
        <w:t xml:space="preserve">Berdasarkan </w:t>
      </w:r>
      <w:r>
        <w:rPr>
          <w:rFonts w:ascii="Cambria" w:hAnsi="Cambria" w:cs="Arial"/>
        </w:rPr>
        <w:t xml:space="preserve">Pasal 56 Peraturan Menteri Pekerjaan Umum dan Perumahan Rakyat Republik Indonesia </w:t>
      </w:r>
      <w:r w:rsidRPr="00401C3E">
        <w:rPr>
          <w:rFonts w:ascii="Cambria" w:hAnsi="Cambria" w:cs="Arial"/>
          <w:lang w:val="id-ID"/>
        </w:rPr>
        <w:t xml:space="preserve">Nomor 16 Tahun 2020 tanggal 2 Juni 2020 tentang </w:t>
      </w:r>
      <w:r w:rsidRPr="00401C3E">
        <w:rPr>
          <w:rFonts w:ascii="Cambria" w:hAnsi="Cambria" w:cs="Arial"/>
          <w:bCs/>
          <w:lang w:val="id-ID" w:eastAsia="id-ID"/>
        </w:rPr>
        <w:t>Organisasi dan Tata Kerja Unit Pelaksana Teknis Kementerian Pekerjaan Umum dan Perumahan Rakyat</w:t>
      </w:r>
      <w:r w:rsidRPr="00401C3E">
        <w:rPr>
          <w:rFonts w:ascii="Cambria" w:hAnsi="Cambria" w:cs="Arial"/>
          <w:lang w:val="id-ID"/>
        </w:rPr>
        <w:t xml:space="preserve">, </w:t>
      </w:r>
      <w:r w:rsidRPr="00401C3E">
        <w:rPr>
          <w:rFonts w:ascii="Cambria" w:hAnsi="Cambria" w:cs="Arial"/>
        </w:rPr>
        <w:t xml:space="preserve">Tahun Anggaran </w:t>
      </w:r>
      <w:r w:rsidRPr="00401C3E">
        <w:rPr>
          <w:rFonts w:ascii="Cambria" w:hAnsi="Cambria" w:cs="Arial"/>
          <w:lang w:val="id-ID"/>
        </w:rPr>
        <w:t>20</w:t>
      </w:r>
      <w:r w:rsidRPr="00401C3E">
        <w:rPr>
          <w:rFonts w:ascii="Cambria" w:hAnsi="Cambria" w:cs="Arial"/>
        </w:rPr>
        <w:t>20</w:t>
      </w:r>
      <w:r w:rsidRPr="00401C3E">
        <w:rPr>
          <w:rFonts w:ascii="Cambria" w:hAnsi="Cambria" w:cs="Arial"/>
          <w:lang w:val="id-ID"/>
        </w:rPr>
        <w:t xml:space="preserve"> Sub </w:t>
      </w:r>
      <w:r w:rsidRPr="00401C3E">
        <w:rPr>
          <w:rFonts w:ascii="Cambria" w:hAnsi="Cambria" w:cs="Arial"/>
        </w:rPr>
        <w:t xml:space="preserve">Bagian </w:t>
      </w:r>
      <w:r>
        <w:rPr>
          <w:rFonts w:ascii="Cambria" w:hAnsi="Cambria" w:cs="Arial"/>
        </w:rPr>
        <w:t xml:space="preserve">Umum dan </w:t>
      </w:r>
      <w:r w:rsidRPr="00401C3E">
        <w:rPr>
          <w:rFonts w:ascii="Cambria" w:hAnsi="Cambria" w:cs="Arial"/>
          <w:lang w:val="id-ID"/>
        </w:rPr>
        <w:t>Tata Usaha telah</w:t>
      </w:r>
      <w:r w:rsidRPr="00401C3E">
        <w:rPr>
          <w:rFonts w:ascii="Cambria" w:hAnsi="Cambria" w:cs="Arial"/>
        </w:rPr>
        <w:t xml:space="preserve"> melaksanakan kegiatan</w:t>
      </w:r>
      <w:r w:rsidRPr="00401C3E">
        <w:rPr>
          <w:rFonts w:ascii="Cambria" w:hAnsi="Cambria" w:cs="Arial"/>
          <w:lang w:val="id-ID"/>
        </w:rPr>
        <w:t xml:space="preserve"> </w:t>
      </w:r>
      <w:r>
        <w:rPr>
          <w:rFonts w:ascii="Cambria" w:hAnsi="Cambria" w:cs="Arial"/>
        </w:rPr>
        <w:t>Administrasi kesatkeran</w:t>
      </w:r>
      <w:r w:rsidRPr="00401C3E">
        <w:rPr>
          <w:rFonts w:ascii="Cambria" w:hAnsi="Cambria" w:cs="Arial"/>
        </w:rPr>
        <w:t>, melalui</w:t>
      </w:r>
      <w:r w:rsidRPr="00B305FF">
        <w:rPr>
          <w:rFonts w:ascii="Cambria" w:hAnsi="Cambria" w:cs="Arial"/>
        </w:rPr>
        <w:t xml:space="preserve"> Satuan Kerja</w:t>
      </w:r>
      <w:r w:rsidRPr="00B305FF">
        <w:rPr>
          <w:rFonts w:ascii="Cambria" w:hAnsi="Cambria" w:cs="Arial"/>
          <w:lang w:val="id-ID"/>
        </w:rPr>
        <w:t xml:space="preserve"> Balai Litbang Irigasi. </w:t>
      </w:r>
      <w:r>
        <w:rPr>
          <w:rFonts w:ascii="Cambria" w:hAnsi="Cambria" w:cs="Arial"/>
        </w:rPr>
        <w:t>Administrasi Kesatkeran</w:t>
      </w:r>
      <w:r w:rsidRPr="00B305FF">
        <w:rPr>
          <w:rFonts w:ascii="Cambria" w:hAnsi="Cambria" w:cs="Arial"/>
          <w:lang w:val="id-ID"/>
        </w:rPr>
        <w:t xml:space="preserve"> sangat penting untuk dilaksanakan, mengingat bahwa kegiatan ini pada hakekatnya memberikan dukungan fasilitas dan keuangan bagi para fungsional di Balai </w:t>
      </w:r>
      <w:r>
        <w:rPr>
          <w:rFonts w:ascii="Cambria" w:hAnsi="Cambria" w:cs="Arial"/>
        </w:rPr>
        <w:t>Teknik</w:t>
      </w:r>
      <w:r w:rsidRPr="00B305FF">
        <w:rPr>
          <w:rFonts w:ascii="Cambria" w:hAnsi="Cambria" w:cs="Arial"/>
          <w:lang w:val="id-ID"/>
        </w:rPr>
        <w:t xml:space="preserve"> Irigasi.</w:t>
      </w:r>
    </w:p>
    <w:p w14:paraId="10AE60EC" w14:textId="1558F408" w:rsidR="00F21BBE" w:rsidRPr="008E1123" w:rsidRDefault="001944DC" w:rsidP="00DD7F1D">
      <w:pPr>
        <w:spacing w:line="360" w:lineRule="auto"/>
        <w:jc w:val="both"/>
        <w:rPr>
          <w:rFonts w:asciiTheme="majorHAnsi" w:eastAsia="Calibri" w:hAnsiTheme="majorHAnsi" w:cs="Arial"/>
          <w:lang w:val="id-ID" w:eastAsia="en-US"/>
        </w:rPr>
      </w:pPr>
      <w:r w:rsidRPr="008E1123">
        <w:rPr>
          <w:rFonts w:asciiTheme="majorHAnsi" w:eastAsia="Calibri" w:hAnsiTheme="majorHAnsi" w:cs="Arial"/>
          <w:color w:val="000000"/>
          <w:lang w:val="id-ID" w:eastAsia="en-US"/>
        </w:rPr>
        <w:t>Sebagai pertanggungjawaban dan wujud kinerja organisasi atas pencapaian output</w:t>
      </w:r>
      <w:r w:rsidR="00502E05" w:rsidRPr="008E1123">
        <w:rPr>
          <w:rFonts w:asciiTheme="majorHAnsi" w:eastAsia="Calibri" w:hAnsiTheme="majorHAnsi" w:cs="Arial"/>
          <w:color w:val="000000"/>
          <w:lang w:val="id-ID" w:eastAsia="en-US"/>
        </w:rPr>
        <w:t xml:space="preserve"> </w:t>
      </w:r>
      <w:r w:rsidRPr="008E1123">
        <w:rPr>
          <w:rFonts w:asciiTheme="majorHAnsi" w:eastAsia="Calibri" w:hAnsiTheme="majorHAnsi" w:cs="Arial"/>
          <w:color w:val="000000"/>
          <w:lang w:val="id-ID" w:eastAsia="en-US"/>
        </w:rPr>
        <w:t xml:space="preserve">tersebut, maka telah disusun </w:t>
      </w:r>
      <w:r w:rsidR="003D32F3">
        <w:rPr>
          <w:rFonts w:asciiTheme="majorHAnsi" w:eastAsia="Calibri" w:hAnsiTheme="majorHAnsi" w:cs="Arial"/>
          <w:color w:val="000000"/>
          <w:lang w:val="id-ID" w:eastAsia="en-US"/>
        </w:rPr>
        <w:t>Buku</w:t>
      </w:r>
      <w:r w:rsidR="003D32F3">
        <w:rPr>
          <w:rFonts w:asciiTheme="majorHAnsi" w:eastAsia="Calibri" w:hAnsiTheme="majorHAnsi" w:cs="Arial"/>
          <w:color w:val="000000"/>
          <w:lang w:eastAsia="en-US"/>
        </w:rPr>
        <w:t xml:space="preserve"> </w:t>
      </w:r>
      <w:r w:rsidR="003D32F3">
        <w:rPr>
          <w:rFonts w:asciiTheme="majorHAnsi" w:eastAsia="Calibri" w:hAnsiTheme="majorHAnsi" w:cs="Arial"/>
          <w:color w:val="000000"/>
          <w:lang w:val="id-ID" w:eastAsia="en-US"/>
        </w:rPr>
        <w:t>ke</w:t>
      </w:r>
      <w:r w:rsidR="003D32F3">
        <w:rPr>
          <w:rFonts w:asciiTheme="majorHAnsi" w:eastAsia="Calibri" w:hAnsiTheme="majorHAnsi" w:cs="Arial"/>
          <w:color w:val="000000"/>
          <w:lang w:eastAsia="en-US"/>
        </w:rPr>
        <w:t>-</w:t>
      </w:r>
      <w:r w:rsidR="00DD7F1D">
        <w:rPr>
          <w:rFonts w:asciiTheme="majorHAnsi" w:eastAsia="Calibri" w:hAnsiTheme="majorHAnsi" w:cs="Arial"/>
          <w:color w:val="000000"/>
          <w:lang w:val="id-ID" w:eastAsia="en-US"/>
        </w:rPr>
        <w:t>2</w:t>
      </w:r>
      <w:r w:rsidRPr="008E1123">
        <w:rPr>
          <w:rFonts w:asciiTheme="majorHAnsi" w:eastAsia="Calibri" w:hAnsiTheme="majorHAnsi" w:cs="Arial"/>
          <w:color w:val="000000"/>
          <w:lang w:val="id-ID" w:eastAsia="en-US"/>
        </w:rPr>
        <w:t xml:space="preserve"> (</w:t>
      </w:r>
      <w:r w:rsidR="00DD7F1D">
        <w:rPr>
          <w:rFonts w:asciiTheme="majorHAnsi" w:eastAsia="Calibri" w:hAnsiTheme="majorHAnsi" w:cs="Arial"/>
          <w:color w:val="000000"/>
          <w:lang w:val="id-ID" w:eastAsia="en-US"/>
        </w:rPr>
        <w:t>Dua</w:t>
      </w:r>
      <w:r w:rsidRPr="008E1123">
        <w:rPr>
          <w:rFonts w:asciiTheme="majorHAnsi" w:eastAsia="Calibri" w:hAnsiTheme="majorHAnsi" w:cs="Arial"/>
          <w:color w:val="000000"/>
          <w:lang w:val="id-ID" w:eastAsia="en-US"/>
        </w:rPr>
        <w:t xml:space="preserve">) yang merupakan bagian dari output kegiatan </w:t>
      </w:r>
      <w:r w:rsidR="00F21BBE" w:rsidRPr="008E1123">
        <w:rPr>
          <w:rFonts w:asciiTheme="majorHAnsi" w:eastAsia="Calibri" w:hAnsiTheme="majorHAnsi" w:cs="Arial"/>
          <w:color w:val="000000"/>
          <w:lang w:val="id-ID" w:eastAsia="en-US"/>
        </w:rPr>
        <w:t>Administrasi Kesatkeran</w:t>
      </w:r>
      <w:r w:rsidRPr="008E1123">
        <w:rPr>
          <w:rFonts w:asciiTheme="majorHAnsi" w:eastAsia="Calibri" w:hAnsiTheme="majorHAnsi" w:cs="Arial"/>
          <w:color w:val="000000"/>
          <w:lang w:val="id-ID" w:eastAsia="en-US"/>
        </w:rPr>
        <w:t xml:space="preserve"> yang secara keseluruhan dituangkan </w:t>
      </w:r>
      <w:r w:rsidRPr="008E1123">
        <w:rPr>
          <w:rFonts w:asciiTheme="majorHAnsi" w:eastAsia="Calibri" w:hAnsiTheme="majorHAnsi" w:cs="Arial"/>
          <w:lang w:val="id-ID" w:eastAsia="en-US"/>
        </w:rPr>
        <w:t xml:space="preserve">dalam </w:t>
      </w:r>
      <w:r w:rsidR="00DD7F1D">
        <w:rPr>
          <w:rFonts w:asciiTheme="majorHAnsi" w:eastAsia="Calibri" w:hAnsiTheme="majorHAnsi" w:cs="Arial"/>
          <w:lang w:val="id-ID" w:eastAsia="en-US"/>
        </w:rPr>
        <w:t>1</w:t>
      </w:r>
      <w:r w:rsidRPr="008E1123">
        <w:rPr>
          <w:rFonts w:asciiTheme="majorHAnsi" w:eastAsia="Calibri" w:hAnsiTheme="majorHAnsi" w:cs="Arial"/>
          <w:lang w:val="id-ID" w:eastAsia="en-US"/>
        </w:rPr>
        <w:t xml:space="preserve"> (</w:t>
      </w:r>
      <w:r w:rsidR="00DD7F1D">
        <w:rPr>
          <w:rFonts w:asciiTheme="majorHAnsi" w:eastAsia="Calibri" w:hAnsiTheme="majorHAnsi" w:cs="Arial"/>
          <w:lang w:val="id-ID" w:eastAsia="en-US"/>
        </w:rPr>
        <w:t>Satu</w:t>
      </w:r>
      <w:r w:rsidRPr="008E1123">
        <w:rPr>
          <w:rFonts w:asciiTheme="majorHAnsi" w:eastAsia="Calibri" w:hAnsiTheme="majorHAnsi" w:cs="Arial"/>
          <w:lang w:val="id-ID" w:eastAsia="en-US"/>
        </w:rPr>
        <w:t xml:space="preserve">) dokumen </w:t>
      </w:r>
      <w:r w:rsidRPr="008E1123">
        <w:rPr>
          <w:rFonts w:asciiTheme="majorHAnsi" w:eastAsia="Calibri" w:hAnsiTheme="majorHAnsi" w:cs="Arial"/>
          <w:i/>
          <w:iCs/>
          <w:lang w:val="id-ID" w:eastAsia="en-US"/>
        </w:rPr>
        <w:t xml:space="preserve">output </w:t>
      </w:r>
      <w:r w:rsidRPr="008E1123">
        <w:rPr>
          <w:rFonts w:asciiTheme="majorHAnsi" w:eastAsia="Calibri" w:hAnsiTheme="majorHAnsi" w:cs="Arial"/>
          <w:lang w:val="id-ID" w:eastAsia="en-US"/>
        </w:rPr>
        <w:t>yang terdiri dari:</w:t>
      </w:r>
    </w:p>
    <w:p w14:paraId="0CC8E8F9" w14:textId="77777777" w:rsidR="00F21BBE" w:rsidRPr="008E1123" w:rsidRDefault="00F21BBE" w:rsidP="00E862B2">
      <w:pPr>
        <w:spacing w:line="360" w:lineRule="auto"/>
        <w:jc w:val="both"/>
        <w:rPr>
          <w:rFonts w:asciiTheme="majorHAnsi" w:eastAsia="Calibri" w:hAnsiTheme="majorHAnsi" w:cs="Arial"/>
          <w:lang w:val="id-ID" w:eastAsia="en-US"/>
        </w:rPr>
      </w:pPr>
      <w:r w:rsidRPr="008E1123">
        <w:rPr>
          <w:rFonts w:asciiTheme="majorHAnsi" w:eastAsiaTheme="minorHAnsi" w:hAnsiTheme="majorHAnsi" w:cs="Arial"/>
          <w:color w:val="000000"/>
          <w:lang w:val="id-ID" w:eastAsia="en-US"/>
        </w:rPr>
        <w:t>Buku 1.</w:t>
      </w:r>
      <w:r w:rsidRPr="008E1123">
        <w:rPr>
          <w:rFonts w:asciiTheme="majorHAnsi" w:eastAsiaTheme="minorHAnsi" w:hAnsiTheme="majorHAnsi" w:cs="Arial"/>
          <w:color w:val="000000"/>
          <w:lang w:val="id-ID" w:eastAsia="en-US"/>
        </w:rPr>
        <w:tab/>
      </w:r>
      <w:r w:rsidRPr="008E1123">
        <w:rPr>
          <w:rFonts w:asciiTheme="majorHAnsi" w:hAnsiTheme="majorHAnsi" w:cs="Arial"/>
          <w:color w:val="000000"/>
          <w:lang w:val="id-ID"/>
        </w:rPr>
        <w:t>Pengelo</w:t>
      </w:r>
      <w:r w:rsidR="008E1123" w:rsidRPr="008E1123">
        <w:rPr>
          <w:rFonts w:asciiTheme="majorHAnsi" w:hAnsiTheme="majorHAnsi" w:cs="Arial"/>
          <w:color w:val="000000"/>
          <w:lang w:val="id-ID"/>
        </w:rPr>
        <w:t>laan SPP/SPM dan Perbendaharaan</w:t>
      </w:r>
    </w:p>
    <w:p w14:paraId="129E4485" w14:textId="77777777" w:rsidR="00F21BBE" w:rsidRPr="008E1123" w:rsidRDefault="00F21BBE" w:rsidP="00E862B2">
      <w:pPr>
        <w:spacing w:line="360" w:lineRule="auto"/>
        <w:jc w:val="both"/>
        <w:rPr>
          <w:rFonts w:asciiTheme="majorHAnsi" w:hAnsiTheme="majorHAnsi" w:cs="Arial"/>
          <w:color w:val="000000"/>
          <w:lang w:val="id-ID"/>
        </w:rPr>
      </w:pPr>
      <w:r w:rsidRPr="008E1123">
        <w:rPr>
          <w:rFonts w:asciiTheme="majorHAnsi" w:eastAsiaTheme="minorHAnsi" w:hAnsiTheme="majorHAnsi" w:cs="Arial"/>
          <w:color w:val="000000"/>
          <w:lang w:val="id-ID" w:eastAsia="en-US"/>
        </w:rPr>
        <w:t>Buku 2.</w:t>
      </w:r>
      <w:r w:rsidRPr="008E1123">
        <w:rPr>
          <w:rFonts w:asciiTheme="majorHAnsi" w:eastAsiaTheme="minorHAnsi" w:hAnsiTheme="majorHAnsi" w:cs="Arial"/>
          <w:color w:val="000000"/>
          <w:lang w:val="id-ID" w:eastAsia="en-US"/>
        </w:rPr>
        <w:tab/>
      </w:r>
      <w:r w:rsidR="008E1123" w:rsidRPr="008E1123">
        <w:rPr>
          <w:rFonts w:asciiTheme="majorHAnsi" w:hAnsiTheme="majorHAnsi" w:cs="Arial"/>
          <w:color w:val="000000"/>
          <w:lang w:val="id-ID"/>
        </w:rPr>
        <w:t>Sitem Pelaporan Keuangan</w:t>
      </w:r>
    </w:p>
    <w:p w14:paraId="5CB74E4C" w14:textId="77777777" w:rsidR="00F21BBE" w:rsidRPr="008E1123" w:rsidRDefault="00F21BBE" w:rsidP="00E862B2">
      <w:pPr>
        <w:spacing w:line="360" w:lineRule="auto"/>
        <w:jc w:val="both"/>
        <w:rPr>
          <w:rFonts w:asciiTheme="majorHAnsi" w:hAnsiTheme="majorHAnsi" w:cs="Arial"/>
          <w:color w:val="000000"/>
          <w:lang w:val="id-ID"/>
        </w:rPr>
      </w:pPr>
      <w:r w:rsidRPr="008E1123">
        <w:rPr>
          <w:rFonts w:asciiTheme="majorHAnsi" w:eastAsiaTheme="minorHAnsi" w:hAnsiTheme="majorHAnsi" w:cs="Arial"/>
          <w:color w:val="000000"/>
          <w:lang w:val="id-ID" w:eastAsia="en-US"/>
        </w:rPr>
        <w:t>Buku 3.</w:t>
      </w:r>
      <w:r w:rsidRPr="008E1123">
        <w:rPr>
          <w:rFonts w:asciiTheme="majorHAnsi" w:eastAsiaTheme="minorHAnsi" w:hAnsiTheme="majorHAnsi" w:cs="Arial"/>
          <w:color w:val="000000"/>
          <w:lang w:val="id-ID" w:eastAsia="en-US"/>
        </w:rPr>
        <w:tab/>
      </w:r>
      <w:r w:rsidRPr="008E1123">
        <w:rPr>
          <w:rFonts w:asciiTheme="majorHAnsi" w:hAnsiTheme="majorHAnsi" w:cs="Arial"/>
          <w:color w:val="000000"/>
          <w:lang w:val="id-ID"/>
        </w:rPr>
        <w:t>Pengelolaan BMN, Tata Persuratan-Karsipan</w:t>
      </w:r>
    </w:p>
    <w:p w14:paraId="7F43AB59" w14:textId="77777777" w:rsidR="00F21BBE" w:rsidRPr="008E1123" w:rsidRDefault="00F21BBE" w:rsidP="00E862B2">
      <w:pPr>
        <w:spacing w:line="360" w:lineRule="auto"/>
        <w:jc w:val="both"/>
        <w:rPr>
          <w:rFonts w:asciiTheme="majorHAnsi" w:hAnsiTheme="majorHAnsi" w:cs="Arial"/>
          <w:color w:val="000000"/>
          <w:lang w:val="id-ID"/>
        </w:rPr>
      </w:pPr>
      <w:r w:rsidRPr="008E1123">
        <w:rPr>
          <w:rFonts w:asciiTheme="majorHAnsi" w:eastAsiaTheme="minorHAnsi" w:hAnsiTheme="majorHAnsi" w:cs="Arial"/>
          <w:color w:val="000000"/>
          <w:lang w:val="id-ID" w:eastAsia="en-US"/>
        </w:rPr>
        <w:t>Buku 4.</w:t>
      </w:r>
      <w:r w:rsidRPr="008E1123">
        <w:rPr>
          <w:rFonts w:asciiTheme="majorHAnsi" w:eastAsiaTheme="minorHAnsi" w:hAnsiTheme="majorHAnsi" w:cs="Arial"/>
          <w:color w:val="000000"/>
          <w:lang w:val="id-ID" w:eastAsia="en-US"/>
        </w:rPr>
        <w:tab/>
      </w:r>
      <w:r w:rsidRPr="008E1123">
        <w:rPr>
          <w:rFonts w:asciiTheme="majorHAnsi" w:hAnsiTheme="majorHAnsi" w:cs="Arial"/>
          <w:color w:val="000000"/>
          <w:lang w:val="id-ID"/>
        </w:rPr>
        <w:t>Administrasi Kepegawaian</w:t>
      </w:r>
      <w:r w:rsidRPr="00DA541D">
        <w:rPr>
          <w:rFonts w:asciiTheme="majorHAnsi" w:hAnsiTheme="majorHAnsi" w:cs="Arial"/>
          <w:color w:val="000000"/>
          <w:lang w:val="id-ID"/>
        </w:rPr>
        <w:t xml:space="preserve"> </w:t>
      </w:r>
    </w:p>
    <w:p w14:paraId="62116B31" w14:textId="2698030B" w:rsidR="00EF4589" w:rsidRPr="008E1123" w:rsidRDefault="00DE5BB5" w:rsidP="00E862B2">
      <w:pPr>
        <w:spacing w:line="360" w:lineRule="auto"/>
        <w:jc w:val="both"/>
        <w:rPr>
          <w:rFonts w:asciiTheme="majorHAnsi" w:eastAsiaTheme="minorHAnsi" w:hAnsiTheme="majorHAnsi" w:cs="Arial"/>
          <w:color w:val="000000"/>
          <w:lang w:val="id-ID" w:eastAsia="en-US"/>
        </w:rPr>
      </w:pPr>
      <w:r w:rsidRPr="00DA541D">
        <w:rPr>
          <w:rFonts w:ascii="Cambria" w:hAnsi="Cambria" w:cs="Arial"/>
          <w:lang w:val="id-ID"/>
        </w:rPr>
        <w:t>Dokumen output</w:t>
      </w:r>
      <w:r w:rsidRPr="007D522E">
        <w:rPr>
          <w:rFonts w:ascii="Cambria" w:hAnsi="Cambria" w:cs="Arial"/>
          <w:lang w:val="id-ID"/>
        </w:rPr>
        <w:t xml:space="preserve"> </w:t>
      </w:r>
      <w:r w:rsidRPr="00DA541D">
        <w:rPr>
          <w:rFonts w:ascii="Cambria" w:hAnsi="Cambria" w:cs="Arial"/>
          <w:lang w:val="id-ID"/>
        </w:rPr>
        <w:t xml:space="preserve">ini disusun oleh </w:t>
      </w:r>
      <w:r w:rsidR="00EA252A" w:rsidRPr="00DA541D">
        <w:rPr>
          <w:rFonts w:ascii="Cambria" w:hAnsi="Cambria" w:cs="Arial"/>
          <w:lang w:val="id-ID"/>
        </w:rPr>
        <w:t>Agus Setianto, BSc.</w:t>
      </w:r>
      <w:r w:rsidRPr="00DA541D">
        <w:rPr>
          <w:rFonts w:ascii="Cambria" w:hAnsi="Cambria" w:cs="Arial"/>
          <w:lang w:val="id-ID"/>
        </w:rPr>
        <w:t xml:space="preserve"> dan tim pelaksana </w:t>
      </w:r>
      <w:r w:rsidR="00EA252A" w:rsidRPr="00DA541D">
        <w:rPr>
          <w:rFonts w:ascii="Cambria" w:hAnsi="Cambria" w:cs="Arial"/>
          <w:lang w:val="id-ID"/>
        </w:rPr>
        <w:t>Sistem Pelaporan Keuangan</w:t>
      </w:r>
      <w:r w:rsidRPr="00DA541D">
        <w:rPr>
          <w:rFonts w:ascii="Cambria" w:hAnsi="Cambria" w:cs="Arial"/>
          <w:lang w:val="id-ID"/>
        </w:rPr>
        <w:t xml:space="preserve"> </w:t>
      </w:r>
      <w:r w:rsidR="008F2A5A">
        <w:rPr>
          <w:rFonts w:ascii="Cambria" w:hAnsi="Cambria" w:cs="Arial"/>
        </w:rPr>
        <w:t xml:space="preserve">di bawah </w:t>
      </w:r>
      <w:r w:rsidR="008F2A5A" w:rsidRPr="00B305FF">
        <w:rPr>
          <w:rFonts w:ascii="Cambria" w:hAnsi="Cambria" w:cs="Arial"/>
        </w:rPr>
        <w:t xml:space="preserve">koordinasi </w:t>
      </w:r>
      <w:r w:rsidR="008F2A5A" w:rsidRPr="00425CE9">
        <w:rPr>
          <w:rFonts w:ascii="Cambria" w:hAnsi="Cambria" w:cs="Arial"/>
          <w:lang w:val="id-ID"/>
        </w:rPr>
        <w:t>Hanhan Ahmad Sofiyuddin, STP, M.Agr</w:t>
      </w:r>
      <w:r w:rsidR="008F2A5A">
        <w:rPr>
          <w:rFonts w:ascii="Cambria" w:hAnsi="Cambria" w:cs="Arial"/>
        </w:rPr>
        <w:t>.</w:t>
      </w:r>
      <w:r w:rsidR="008F2A5A" w:rsidRPr="00425CE9">
        <w:rPr>
          <w:rFonts w:ascii="Cambria" w:hAnsi="Cambria" w:cs="Arial"/>
          <w:lang w:val="id-ID"/>
        </w:rPr>
        <w:t xml:space="preserve"> </w:t>
      </w:r>
      <w:r w:rsidR="008F2A5A" w:rsidRPr="00B305FF">
        <w:rPr>
          <w:rFonts w:ascii="Cambria" w:hAnsi="Cambria" w:cs="Arial"/>
        </w:rPr>
        <w:t xml:space="preserve">selaku </w:t>
      </w:r>
      <w:r w:rsidR="008F2A5A">
        <w:rPr>
          <w:rFonts w:ascii="Cambria" w:hAnsi="Cambria" w:cs="Arial"/>
        </w:rPr>
        <w:t>Kepala Sub Bagian Umum dan Tata Usaha Balai Teknik Irigasi</w:t>
      </w:r>
      <w:r w:rsidRPr="00B305FF">
        <w:rPr>
          <w:rFonts w:ascii="Cambria" w:hAnsi="Cambria" w:cs="Arial"/>
          <w:lang w:val="id-ID"/>
        </w:rPr>
        <w:t>.</w:t>
      </w:r>
    </w:p>
    <w:p w14:paraId="514A2C5D" w14:textId="51E64EBE" w:rsidR="007F2439" w:rsidRDefault="00EE0514" w:rsidP="0055180F">
      <w:pPr>
        <w:spacing w:line="360" w:lineRule="auto"/>
        <w:jc w:val="both"/>
        <w:rPr>
          <w:rFonts w:asciiTheme="majorHAnsi" w:eastAsiaTheme="minorHAnsi" w:hAnsiTheme="majorHAnsi" w:cs="Arial"/>
          <w:color w:val="000000"/>
          <w:lang w:val="id-ID" w:eastAsia="en-US"/>
        </w:rPr>
      </w:pPr>
      <w:r w:rsidRPr="008E1123">
        <w:rPr>
          <w:rFonts w:asciiTheme="majorHAnsi" w:eastAsiaTheme="minorHAnsi" w:hAnsiTheme="majorHAnsi" w:cs="Arial"/>
          <w:color w:val="000000"/>
          <w:lang w:val="id-ID" w:eastAsia="en-US"/>
        </w:rPr>
        <w:t>Ucapan terima</w:t>
      </w:r>
      <w:r w:rsidR="00EB7E18" w:rsidRPr="008E1123">
        <w:rPr>
          <w:rFonts w:asciiTheme="majorHAnsi" w:eastAsiaTheme="minorHAnsi" w:hAnsiTheme="majorHAnsi" w:cs="Arial"/>
          <w:color w:val="000000"/>
          <w:lang w:val="id-ID" w:eastAsia="en-US"/>
        </w:rPr>
        <w:t xml:space="preserve"> </w:t>
      </w:r>
      <w:r w:rsidRPr="008E1123">
        <w:rPr>
          <w:rFonts w:asciiTheme="majorHAnsi" w:eastAsiaTheme="minorHAnsi" w:hAnsiTheme="majorHAnsi" w:cs="Arial"/>
          <w:color w:val="000000"/>
          <w:lang w:val="id-ID" w:eastAsia="en-US"/>
        </w:rPr>
        <w:t xml:space="preserve">kasih dan apresiasi disampaikan kepada semua pihak yang telah ikut terlibat secara langsung maupun tidak langsung dalam proses pelaksanaan kegiatan dan penyusunan laporan </w:t>
      </w:r>
      <w:r w:rsidRPr="008E1123">
        <w:rPr>
          <w:rFonts w:asciiTheme="majorHAnsi" w:eastAsiaTheme="minorHAnsi" w:hAnsiTheme="majorHAnsi" w:cs="Arial"/>
          <w:i/>
          <w:iCs/>
          <w:color w:val="000000"/>
          <w:lang w:val="id-ID" w:eastAsia="en-US"/>
        </w:rPr>
        <w:t xml:space="preserve">output </w:t>
      </w:r>
      <w:r w:rsidRPr="008E1123">
        <w:rPr>
          <w:rFonts w:asciiTheme="majorHAnsi" w:eastAsiaTheme="minorHAnsi" w:hAnsiTheme="majorHAnsi" w:cs="Arial"/>
          <w:color w:val="000000"/>
          <w:lang w:val="id-ID" w:eastAsia="en-US"/>
        </w:rPr>
        <w:t>ini.</w:t>
      </w:r>
    </w:p>
    <w:p w14:paraId="0B67AA37" w14:textId="77777777" w:rsidR="008F2A5A" w:rsidRDefault="008F2A5A" w:rsidP="0055180F">
      <w:pPr>
        <w:spacing w:line="360" w:lineRule="auto"/>
        <w:jc w:val="both"/>
        <w:rPr>
          <w:rFonts w:asciiTheme="majorHAnsi" w:eastAsiaTheme="minorHAnsi" w:hAnsiTheme="majorHAnsi" w:cs="Arial"/>
          <w:color w:val="000000"/>
          <w:lang w:val="id-ID" w:eastAsia="en-US"/>
        </w:rPr>
      </w:pPr>
    </w:p>
    <w:p w14:paraId="2594C567" w14:textId="5DBB878F" w:rsidR="00E862B2" w:rsidRPr="00B31FAE" w:rsidRDefault="005D77CD" w:rsidP="00E862B2">
      <w:pPr>
        <w:spacing w:line="360" w:lineRule="auto"/>
        <w:ind w:left="2552"/>
        <w:jc w:val="center"/>
        <w:rPr>
          <w:rFonts w:asciiTheme="majorHAnsi" w:hAnsiTheme="majorHAnsi" w:cs="Arial"/>
        </w:rPr>
      </w:pPr>
      <w:r>
        <w:rPr>
          <w:rFonts w:asciiTheme="majorHAnsi" w:hAnsiTheme="majorHAnsi" w:cs="Arial"/>
        </w:rPr>
        <w:t>Jakarta</w:t>
      </w:r>
      <w:r w:rsidR="00E862B2" w:rsidRPr="00F21BBE">
        <w:rPr>
          <w:rFonts w:asciiTheme="majorHAnsi" w:hAnsiTheme="majorHAnsi" w:cs="Arial"/>
        </w:rPr>
        <w:t xml:space="preserve">, </w:t>
      </w:r>
      <w:r w:rsidR="008F2A5A">
        <w:rPr>
          <w:rFonts w:asciiTheme="majorHAnsi" w:hAnsiTheme="majorHAnsi" w:cs="Arial"/>
        </w:rPr>
        <w:t>Desember</w:t>
      </w:r>
      <w:r w:rsidR="00E862B2">
        <w:rPr>
          <w:rFonts w:asciiTheme="majorHAnsi" w:hAnsiTheme="majorHAnsi" w:cs="Arial"/>
          <w:lang w:val="id-ID"/>
        </w:rPr>
        <w:t xml:space="preserve"> 20</w:t>
      </w:r>
      <w:r w:rsidR="00B31FAE">
        <w:rPr>
          <w:rFonts w:asciiTheme="majorHAnsi" w:hAnsiTheme="majorHAnsi" w:cs="Arial"/>
        </w:rPr>
        <w:t>20</w:t>
      </w:r>
    </w:p>
    <w:p w14:paraId="5765BD2F" w14:textId="3CD1FFBB" w:rsidR="00E862B2" w:rsidRPr="00F21BBE" w:rsidRDefault="00B31FAE" w:rsidP="00E862B2">
      <w:pPr>
        <w:spacing w:line="360" w:lineRule="auto"/>
        <w:ind w:left="2552"/>
        <w:jc w:val="center"/>
        <w:rPr>
          <w:rFonts w:asciiTheme="majorHAnsi" w:hAnsiTheme="majorHAnsi" w:cs="Arial"/>
          <w:lang w:val="id-ID"/>
        </w:rPr>
      </w:pPr>
      <w:r>
        <w:rPr>
          <w:rFonts w:ascii="Cambria" w:hAnsi="Cambria" w:cs="Arial"/>
          <w:lang w:val="id-ID"/>
        </w:rPr>
        <w:t>Direktur Bina Teknik</w:t>
      </w:r>
      <w:r>
        <w:rPr>
          <w:rFonts w:ascii="Cambria" w:hAnsi="Cambria" w:cs="Arial"/>
        </w:rPr>
        <w:t xml:space="preserve"> Sumber Daya Air</w:t>
      </w:r>
      <w:r w:rsidRPr="008F79A9">
        <w:rPr>
          <w:rFonts w:ascii="Cambria" w:hAnsi="Cambria" w:cs="Arial"/>
          <w:lang w:val="id-ID"/>
        </w:rPr>
        <w:t>,</w:t>
      </w:r>
    </w:p>
    <w:p w14:paraId="751799D3" w14:textId="06E87FF9" w:rsidR="00E862B2" w:rsidRDefault="00E862B2" w:rsidP="00E862B2">
      <w:pPr>
        <w:spacing w:line="360" w:lineRule="auto"/>
        <w:ind w:left="2552"/>
        <w:jc w:val="center"/>
        <w:rPr>
          <w:rFonts w:asciiTheme="majorHAnsi" w:hAnsiTheme="majorHAnsi" w:cs="Arial"/>
          <w:lang w:val="id-ID"/>
        </w:rPr>
      </w:pPr>
    </w:p>
    <w:p w14:paraId="2575271E" w14:textId="67C698E0" w:rsidR="00D81931" w:rsidRDefault="00D81931" w:rsidP="00E862B2">
      <w:pPr>
        <w:spacing w:line="360" w:lineRule="auto"/>
        <w:ind w:left="2552"/>
        <w:jc w:val="center"/>
        <w:rPr>
          <w:rFonts w:asciiTheme="majorHAnsi" w:hAnsiTheme="majorHAnsi" w:cs="Arial"/>
          <w:lang w:val="id-ID"/>
        </w:rPr>
      </w:pPr>
    </w:p>
    <w:p w14:paraId="02C88149" w14:textId="6FFD11ED" w:rsidR="004A2C79" w:rsidRPr="008F2A5A" w:rsidRDefault="00E862B2" w:rsidP="008F2A5A">
      <w:pPr>
        <w:ind w:left="2552"/>
        <w:jc w:val="center"/>
        <w:rPr>
          <w:rFonts w:ascii="Arial" w:hAnsi="Arial" w:cs="Arial"/>
        </w:rPr>
      </w:pPr>
      <w:r>
        <w:rPr>
          <w:rFonts w:asciiTheme="majorHAnsi" w:hAnsiTheme="majorHAnsi" w:cs="Arial"/>
          <w:u w:val="single"/>
          <w:lang w:val="id-ID"/>
        </w:rPr>
        <w:t>P</w:t>
      </w:r>
      <w:r w:rsidRPr="00F21BBE">
        <w:rPr>
          <w:rFonts w:asciiTheme="majorHAnsi" w:hAnsiTheme="majorHAnsi" w:cs="Arial"/>
          <w:u w:val="single"/>
          <w:lang w:val="id-ID"/>
        </w:rPr>
        <w:t xml:space="preserve">rof. </w:t>
      </w:r>
      <w:r w:rsidRPr="00F21BBE">
        <w:rPr>
          <w:rFonts w:asciiTheme="majorHAnsi" w:hAnsiTheme="majorHAnsi" w:cs="Arial"/>
          <w:u w:val="single"/>
        </w:rPr>
        <w:t xml:space="preserve">Dr. Ir. Eko Winar Irianto, MT </w:t>
      </w:r>
      <w:r w:rsidRPr="00F21BBE">
        <w:rPr>
          <w:rFonts w:asciiTheme="majorHAnsi" w:hAnsiTheme="majorHAnsi" w:cs="Arial"/>
          <w:u w:val="single"/>
        </w:rPr>
        <w:br/>
      </w:r>
      <w:r w:rsidRPr="00F21BBE">
        <w:rPr>
          <w:rFonts w:asciiTheme="majorHAnsi" w:hAnsiTheme="majorHAnsi" w:cs="Arial"/>
        </w:rPr>
        <w:t>NIP. 19660502 199402 1 001</w:t>
      </w:r>
      <w:bookmarkStart w:id="2" w:name="_Toc19094820"/>
    </w:p>
    <w:p w14:paraId="61147E4C" w14:textId="77777777" w:rsidR="0090795E" w:rsidRPr="008E1123" w:rsidRDefault="0090795E" w:rsidP="00F21BBE">
      <w:pPr>
        <w:pStyle w:val="Heading1"/>
        <w:numPr>
          <w:ilvl w:val="0"/>
          <w:numId w:val="0"/>
        </w:numPr>
        <w:spacing w:line="276" w:lineRule="auto"/>
        <w:jc w:val="center"/>
        <w:rPr>
          <w:rFonts w:asciiTheme="majorHAnsi" w:hAnsiTheme="majorHAnsi" w:cs="Arial"/>
          <w:color w:val="000000"/>
          <w:sz w:val="28"/>
          <w:szCs w:val="24"/>
          <w:lang w:val="id-ID"/>
        </w:rPr>
      </w:pPr>
      <w:r w:rsidRPr="008E1123">
        <w:rPr>
          <w:rFonts w:asciiTheme="majorHAnsi" w:hAnsiTheme="majorHAnsi" w:cs="Arial"/>
          <w:color w:val="000000"/>
          <w:sz w:val="28"/>
          <w:szCs w:val="24"/>
          <w:lang w:val="id-ID"/>
        </w:rPr>
        <w:lastRenderedPageBreak/>
        <w:t>TIM PENYUSUN</w:t>
      </w:r>
      <w:bookmarkEnd w:id="2"/>
    </w:p>
    <w:p w14:paraId="6A3E0CF7" w14:textId="77777777" w:rsidR="002176AB" w:rsidRPr="008E1123" w:rsidRDefault="002176AB" w:rsidP="002176AB">
      <w:pPr>
        <w:spacing w:line="276" w:lineRule="auto"/>
        <w:jc w:val="center"/>
        <w:rPr>
          <w:rFonts w:asciiTheme="majorHAnsi" w:hAnsiTheme="majorHAnsi" w:cs="Arial"/>
          <w:color w:val="000000"/>
          <w:lang w:val="fi-FI"/>
        </w:rPr>
      </w:pPr>
    </w:p>
    <w:p w14:paraId="5C6379E1" w14:textId="6F478E38" w:rsidR="00EA252A" w:rsidRPr="00EA32E0" w:rsidRDefault="00EA252A" w:rsidP="00EA252A">
      <w:pPr>
        <w:tabs>
          <w:tab w:val="left" w:pos="2410"/>
        </w:tabs>
        <w:spacing w:line="276" w:lineRule="auto"/>
        <w:jc w:val="center"/>
        <w:rPr>
          <w:rFonts w:ascii="Cambria" w:hAnsi="Cambria" w:cs="Arial"/>
          <w:color w:val="000000"/>
          <w:lang w:val="id-ID"/>
        </w:rPr>
      </w:pPr>
      <w:r w:rsidRPr="00EA32E0">
        <w:rPr>
          <w:rFonts w:ascii="Cambria" w:hAnsi="Cambria" w:cs="Arial"/>
          <w:color w:val="000000"/>
          <w:lang w:val="id-ID"/>
        </w:rPr>
        <w:t>Agus Setianto, B. Sc</w:t>
      </w:r>
    </w:p>
    <w:p w14:paraId="19291C76" w14:textId="0D52742B" w:rsidR="00DE5BB5" w:rsidRDefault="00DE5BB5" w:rsidP="00876E8C">
      <w:pPr>
        <w:tabs>
          <w:tab w:val="left" w:pos="2410"/>
        </w:tabs>
        <w:spacing w:line="276" w:lineRule="auto"/>
        <w:jc w:val="center"/>
        <w:rPr>
          <w:rFonts w:ascii="Cambria" w:hAnsi="Cambria" w:cs="Arial"/>
          <w:color w:val="000000"/>
        </w:rPr>
      </w:pPr>
      <w:r>
        <w:rPr>
          <w:rFonts w:ascii="Cambria" w:hAnsi="Cambria" w:cs="Arial"/>
          <w:color w:val="000000"/>
        </w:rPr>
        <w:t>Santi Lestari, S.Sos., M.Ak.</w:t>
      </w:r>
    </w:p>
    <w:p w14:paraId="2C5F592D" w14:textId="77777777" w:rsidR="008F2A5A" w:rsidRDefault="008F2A5A" w:rsidP="008F2A5A">
      <w:pPr>
        <w:tabs>
          <w:tab w:val="left" w:pos="2410"/>
        </w:tabs>
        <w:spacing w:line="276" w:lineRule="auto"/>
        <w:jc w:val="center"/>
        <w:rPr>
          <w:rFonts w:ascii="Cambria" w:hAnsi="Cambria" w:cs="Arial"/>
          <w:color w:val="000000"/>
        </w:rPr>
      </w:pPr>
      <w:r>
        <w:rPr>
          <w:rFonts w:ascii="Cambria" w:hAnsi="Cambria" w:cs="Arial"/>
          <w:color w:val="000000"/>
        </w:rPr>
        <w:t>Parmin, SIP</w:t>
      </w:r>
    </w:p>
    <w:p w14:paraId="2F3F59A8" w14:textId="4FFE62F3" w:rsidR="008F2A5A" w:rsidRPr="00DE5BB5" w:rsidRDefault="008F2A5A" w:rsidP="00876E8C">
      <w:pPr>
        <w:tabs>
          <w:tab w:val="left" w:pos="2410"/>
        </w:tabs>
        <w:spacing w:line="276" w:lineRule="auto"/>
        <w:jc w:val="center"/>
        <w:rPr>
          <w:rFonts w:ascii="Cambria" w:hAnsi="Cambria" w:cs="Arial"/>
          <w:color w:val="000000"/>
        </w:rPr>
      </w:pPr>
      <w:r>
        <w:rPr>
          <w:rFonts w:ascii="Cambria" w:hAnsi="Cambria" w:cs="Arial"/>
          <w:color w:val="000000"/>
        </w:rPr>
        <w:t>Winarsih</w:t>
      </w:r>
    </w:p>
    <w:p w14:paraId="792AEB07" w14:textId="77777777" w:rsidR="002176AB" w:rsidRPr="00850086" w:rsidRDefault="00103796" w:rsidP="00876E8C">
      <w:pPr>
        <w:tabs>
          <w:tab w:val="left" w:pos="2410"/>
        </w:tabs>
        <w:spacing w:line="276" w:lineRule="auto"/>
        <w:jc w:val="center"/>
        <w:rPr>
          <w:rFonts w:ascii="Cambria" w:hAnsi="Cambria" w:cs="Arial"/>
          <w:color w:val="000000"/>
          <w:lang w:val="id-ID"/>
        </w:rPr>
      </w:pPr>
      <w:r w:rsidRPr="00EA32E0">
        <w:rPr>
          <w:rFonts w:ascii="Cambria" w:hAnsi="Cambria" w:cs="Arial"/>
          <w:color w:val="000000"/>
          <w:lang w:val="id-ID"/>
        </w:rPr>
        <w:t>Oktawidyati Menur, S.Kom</w:t>
      </w:r>
    </w:p>
    <w:p w14:paraId="7E876AB1" w14:textId="77777777" w:rsidR="0090795E" w:rsidRDefault="002176AB" w:rsidP="00983706">
      <w:pPr>
        <w:rPr>
          <w:sz w:val="28"/>
          <w:lang w:val="id-ID"/>
        </w:rPr>
      </w:pPr>
      <w:r w:rsidRPr="00850086">
        <w:rPr>
          <w:lang w:val="id-ID"/>
        </w:rPr>
        <w:br/>
      </w:r>
    </w:p>
    <w:p w14:paraId="2C1511F2" w14:textId="77777777" w:rsidR="0090795E" w:rsidRDefault="0090795E" w:rsidP="00983706">
      <w:pPr>
        <w:rPr>
          <w:lang w:val="id-ID"/>
        </w:rPr>
      </w:pPr>
    </w:p>
    <w:p w14:paraId="3F5E3E51" w14:textId="77777777" w:rsidR="0090795E" w:rsidRDefault="0090795E" w:rsidP="0090795E">
      <w:pPr>
        <w:rPr>
          <w:lang w:val="id-ID"/>
        </w:rPr>
      </w:pPr>
    </w:p>
    <w:p w14:paraId="1D897541" w14:textId="77777777" w:rsidR="0090795E" w:rsidRDefault="0090795E" w:rsidP="0090795E">
      <w:pPr>
        <w:rPr>
          <w:lang w:val="id-ID"/>
        </w:rPr>
      </w:pPr>
    </w:p>
    <w:p w14:paraId="3D64118F" w14:textId="77777777" w:rsidR="0090795E" w:rsidRDefault="0090795E" w:rsidP="0090795E">
      <w:pPr>
        <w:rPr>
          <w:lang w:val="id-ID"/>
        </w:rPr>
      </w:pPr>
    </w:p>
    <w:p w14:paraId="430277B6" w14:textId="77777777" w:rsidR="0090795E" w:rsidRDefault="0090795E" w:rsidP="0090795E">
      <w:pPr>
        <w:rPr>
          <w:lang w:val="id-ID"/>
        </w:rPr>
      </w:pPr>
    </w:p>
    <w:p w14:paraId="50B75603" w14:textId="77777777" w:rsidR="0090795E" w:rsidRDefault="0090795E" w:rsidP="0090795E">
      <w:pPr>
        <w:rPr>
          <w:lang w:val="id-ID"/>
        </w:rPr>
      </w:pPr>
    </w:p>
    <w:p w14:paraId="246B8337" w14:textId="77777777" w:rsidR="0090795E" w:rsidRDefault="0090795E" w:rsidP="0090795E">
      <w:pPr>
        <w:rPr>
          <w:lang w:val="id-ID"/>
        </w:rPr>
      </w:pPr>
    </w:p>
    <w:p w14:paraId="4B958B74" w14:textId="77777777" w:rsidR="0090795E" w:rsidRDefault="0090795E" w:rsidP="0090795E">
      <w:pPr>
        <w:rPr>
          <w:lang w:val="id-ID"/>
        </w:rPr>
      </w:pPr>
    </w:p>
    <w:p w14:paraId="4313BD01" w14:textId="77777777" w:rsidR="0090795E" w:rsidRDefault="0090795E" w:rsidP="0090795E">
      <w:pPr>
        <w:rPr>
          <w:lang w:val="id-ID"/>
        </w:rPr>
      </w:pPr>
    </w:p>
    <w:p w14:paraId="67469D5D" w14:textId="77777777" w:rsidR="0090795E" w:rsidRDefault="0090795E" w:rsidP="0090795E">
      <w:pPr>
        <w:rPr>
          <w:lang w:val="id-ID"/>
        </w:rPr>
      </w:pPr>
    </w:p>
    <w:p w14:paraId="1B0FD600" w14:textId="77777777" w:rsidR="0090795E" w:rsidRDefault="0090795E" w:rsidP="0090795E">
      <w:pPr>
        <w:rPr>
          <w:lang w:val="id-ID"/>
        </w:rPr>
      </w:pPr>
    </w:p>
    <w:p w14:paraId="49916FFA" w14:textId="77777777" w:rsidR="0090795E" w:rsidRDefault="0090795E" w:rsidP="0090795E">
      <w:pPr>
        <w:rPr>
          <w:lang w:val="id-ID"/>
        </w:rPr>
      </w:pPr>
    </w:p>
    <w:p w14:paraId="6B81A994" w14:textId="77777777" w:rsidR="0090795E" w:rsidRDefault="0090795E" w:rsidP="0090795E">
      <w:pPr>
        <w:rPr>
          <w:lang w:val="id-ID"/>
        </w:rPr>
      </w:pPr>
    </w:p>
    <w:p w14:paraId="685371D9" w14:textId="77777777" w:rsidR="0090795E" w:rsidRDefault="0090795E" w:rsidP="0090795E">
      <w:pPr>
        <w:rPr>
          <w:lang w:val="id-ID"/>
        </w:rPr>
      </w:pPr>
    </w:p>
    <w:p w14:paraId="64437F00" w14:textId="77777777" w:rsidR="0090795E" w:rsidRDefault="0090795E" w:rsidP="0090795E">
      <w:pPr>
        <w:rPr>
          <w:lang w:val="id-ID"/>
        </w:rPr>
      </w:pPr>
    </w:p>
    <w:p w14:paraId="0C6C15CB" w14:textId="77777777" w:rsidR="0090795E" w:rsidRDefault="0090795E" w:rsidP="0090795E">
      <w:pPr>
        <w:rPr>
          <w:lang w:val="id-ID"/>
        </w:rPr>
      </w:pPr>
    </w:p>
    <w:p w14:paraId="298CCAB7" w14:textId="77777777" w:rsidR="0090795E" w:rsidRDefault="0090795E" w:rsidP="0090795E">
      <w:pPr>
        <w:rPr>
          <w:lang w:val="id-ID"/>
        </w:rPr>
      </w:pPr>
    </w:p>
    <w:p w14:paraId="19498A47" w14:textId="77777777" w:rsidR="0090795E" w:rsidRDefault="0090795E" w:rsidP="0090795E">
      <w:pPr>
        <w:rPr>
          <w:lang w:val="id-ID"/>
        </w:rPr>
      </w:pPr>
    </w:p>
    <w:p w14:paraId="354A7752" w14:textId="77777777" w:rsidR="0090795E" w:rsidRDefault="0090795E" w:rsidP="0090795E">
      <w:pPr>
        <w:rPr>
          <w:lang w:val="id-ID"/>
        </w:rPr>
      </w:pPr>
    </w:p>
    <w:p w14:paraId="04D0611B" w14:textId="77777777" w:rsidR="0090795E" w:rsidRDefault="0090795E" w:rsidP="0090795E">
      <w:pPr>
        <w:rPr>
          <w:lang w:val="id-ID"/>
        </w:rPr>
      </w:pPr>
    </w:p>
    <w:p w14:paraId="4929F3E4" w14:textId="77777777" w:rsidR="0090795E" w:rsidRDefault="0090795E" w:rsidP="0090795E">
      <w:pPr>
        <w:rPr>
          <w:lang w:val="id-ID"/>
        </w:rPr>
      </w:pPr>
    </w:p>
    <w:p w14:paraId="697E5CAC" w14:textId="77777777" w:rsidR="0090795E" w:rsidRDefault="0090795E" w:rsidP="0090795E">
      <w:pPr>
        <w:rPr>
          <w:lang w:val="id-ID"/>
        </w:rPr>
      </w:pPr>
    </w:p>
    <w:p w14:paraId="2FB63370" w14:textId="77777777" w:rsidR="0090795E" w:rsidRDefault="0090795E" w:rsidP="0090795E">
      <w:pPr>
        <w:rPr>
          <w:lang w:val="id-ID"/>
        </w:rPr>
      </w:pPr>
    </w:p>
    <w:p w14:paraId="7BE01A50" w14:textId="77777777" w:rsidR="0090795E" w:rsidRDefault="0090795E" w:rsidP="0090795E">
      <w:pPr>
        <w:rPr>
          <w:lang w:val="id-ID"/>
        </w:rPr>
      </w:pPr>
    </w:p>
    <w:p w14:paraId="5F5E6BF7" w14:textId="77777777" w:rsidR="0090795E" w:rsidRDefault="0090795E" w:rsidP="0090795E">
      <w:pPr>
        <w:rPr>
          <w:lang w:val="id-ID"/>
        </w:rPr>
      </w:pPr>
    </w:p>
    <w:p w14:paraId="4460DB24" w14:textId="77777777" w:rsidR="0090795E" w:rsidRDefault="0090795E" w:rsidP="0090795E">
      <w:pPr>
        <w:rPr>
          <w:lang w:val="en-ID"/>
        </w:rPr>
      </w:pPr>
    </w:p>
    <w:p w14:paraId="52C3C9F2" w14:textId="77777777" w:rsidR="0043123C" w:rsidRDefault="0043123C" w:rsidP="0090795E">
      <w:pPr>
        <w:rPr>
          <w:lang w:val="en-ID"/>
        </w:rPr>
      </w:pPr>
    </w:p>
    <w:p w14:paraId="3C2728E6" w14:textId="77777777" w:rsidR="0043123C" w:rsidRDefault="0043123C" w:rsidP="0090795E">
      <w:pPr>
        <w:rPr>
          <w:lang w:val="en-ID"/>
        </w:rPr>
      </w:pPr>
    </w:p>
    <w:p w14:paraId="4558CD2E" w14:textId="77777777" w:rsidR="0043123C" w:rsidRDefault="0043123C" w:rsidP="0090795E">
      <w:pPr>
        <w:rPr>
          <w:lang w:val="en-ID"/>
        </w:rPr>
      </w:pPr>
    </w:p>
    <w:p w14:paraId="7AC43E71" w14:textId="77777777" w:rsidR="0043123C" w:rsidRDefault="0043123C" w:rsidP="0090795E">
      <w:pPr>
        <w:rPr>
          <w:lang w:val="en-ID"/>
        </w:rPr>
      </w:pPr>
    </w:p>
    <w:p w14:paraId="559C61FF" w14:textId="77777777" w:rsidR="0043123C" w:rsidRPr="0043123C" w:rsidRDefault="0043123C" w:rsidP="0090795E">
      <w:pPr>
        <w:rPr>
          <w:lang w:val="en-ID"/>
        </w:rPr>
      </w:pPr>
    </w:p>
    <w:p w14:paraId="6B6851AB" w14:textId="77777777" w:rsidR="0090795E" w:rsidRDefault="0090795E" w:rsidP="0090795E">
      <w:pPr>
        <w:rPr>
          <w:lang w:val="id-ID"/>
        </w:rPr>
      </w:pPr>
    </w:p>
    <w:p w14:paraId="1C120BC1" w14:textId="77777777" w:rsidR="0090795E" w:rsidRDefault="0090795E" w:rsidP="0090795E">
      <w:pPr>
        <w:rPr>
          <w:lang w:val="id-ID"/>
        </w:rPr>
      </w:pPr>
    </w:p>
    <w:p w14:paraId="7B599DB0" w14:textId="77777777" w:rsidR="0090795E" w:rsidRDefault="0090795E" w:rsidP="0090795E">
      <w:pPr>
        <w:rPr>
          <w:lang w:val="id-ID"/>
        </w:rPr>
      </w:pPr>
    </w:p>
    <w:p w14:paraId="38035A14" w14:textId="77777777" w:rsidR="0090795E" w:rsidRDefault="0090795E" w:rsidP="0090795E">
      <w:pPr>
        <w:rPr>
          <w:lang w:val="id-ID"/>
        </w:rPr>
      </w:pPr>
    </w:p>
    <w:p w14:paraId="73A395E4" w14:textId="77777777" w:rsidR="00983706" w:rsidRDefault="00983706" w:rsidP="00F21BBE">
      <w:pPr>
        <w:pStyle w:val="Heading1"/>
        <w:numPr>
          <w:ilvl w:val="0"/>
          <w:numId w:val="0"/>
        </w:numPr>
        <w:spacing w:line="276" w:lineRule="auto"/>
        <w:jc w:val="center"/>
        <w:rPr>
          <w:rFonts w:cs="Arial"/>
          <w:color w:val="000000"/>
          <w:sz w:val="28"/>
          <w:szCs w:val="24"/>
        </w:rPr>
      </w:pPr>
      <w:r>
        <w:rPr>
          <w:rFonts w:cs="Arial"/>
          <w:color w:val="000000"/>
          <w:sz w:val="28"/>
          <w:szCs w:val="24"/>
        </w:rPr>
        <w:br w:type="page"/>
      </w:r>
    </w:p>
    <w:p w14:paraId="65BA49DB" w14:textId="77777777" w:rsidR="00F21BBE" w:rsidRPr="002C2216" w:rsidRDefault="00F21BBE" w:rsidP="00F21BBE">
      <w:pPr>
        <w:pStyle w:val="Heading1"/>
        <w:numPr>
          <w:ilvl w:val="0"/>
          <w:numId w:val="0"/>
        </w:numPr>
        <w:spacing w:line="276" w:lineRule="auto"/>
        <w:jc w:val="center"/>
        <w:rPr>
          <w:rFonts w:cs="Arial"/>
          <w:color w:val="000000"/>
          <w:sz w:val="28"/>
          <w:lang w:val="id-ID"/>
        </w:rPr>
      </w:pPr>
      <w:bookmarkStart w:id="3" w:name="_Toc19094821"/>
      <w:r w:rsidRPr="002C2216">
        <w:rPr>
          <w:rFonts w:cs="Arial"/>
          <w:color w:val="000000"/>
          <w:sz w:val="28"/>
          <w:szCs w:val="24"/>
        </w:rPr>
        <w:lastRenderedPageBreak/>
        <w:t>DAFTAR</w:t>
      </w:r>
      <w:r w:rsidRPr="002C2216">
        <w:rPr>
          <w:rFonts w:cs="Arial"/>
          <w:color w:val="000000"/>
          <w:sz w:val="28"/>
          <w:lang w:val="id-ID"/>
        </w:rPr>
        <w:t xml:space="preserve"> ISI</w:t>
      </w:r>
      <w:bookmarkEnd w:id="3"/>
    </w:p>
    <w:p w14:paraId="36B0447B" w14:textId="77777777" w:rsidR="00F21BBE" w:rsidRPr="002C2216" w:rsidRDefault="00F21BBE" w:rsidP="00F21BBE">
      <w:pPr>
        <w:spacing w:line="276" w:lineRule="auto"/>
        <w:jc w:val="center"/>
        <w:rPr>
          <w:rFonts w:ascii="Cambria" w:hAnsi="Cambria" w:cs="Arial"/>
          <w:b/>
          <w:color w:val="000000"/>
          <w:sz w:val="28"/>
          <w:lang w:val="id-ID"/>
        </w:rPr>
      </w:pPr>
    </w:p>
    <w:p w14:paraId="233FE812" w14:textId="5008C444" w:rsidR="001C7AA1" w:rsidRPr="001C7AA1" w:rsidRDefault="00F21BBE">
      <w:pPr>
        <w:pStyle w:val="TOC1"/>
        <w:rPr>
          <w:rFonts w:asciiTheme="majorHAnsi" w:eastAsiaTheme="minorEastAsia" w:hAnsiTheme="majorHAnsi" w:cstheme="minorBidi"/>
          <w:b w:val="0"/>
          <w:sz w:val="22"/>
          <w:szCs w:val="22"/>
          <w:lang w:val="id-ID" w:eastAsia="id-ID"/>
        </w:rPr>
      </w:pPr>
      <w:r w:rsidRPr="001C7AA1">
        <w:rPr>
          <w:rFonts w:asciiTheme="majorHAnsi" w:hAnsiTheme="majorHAnsi"/>
          <w:b w:val="0"/>
          <w:color w:val="000000"/>
        </w:rPr>
        <w:fldChar w:fldCharType="begin"/>
      </w:r>
      <w:r w:rsidRPr="001C7AA1">
        <w:rPr>
          <w:rFonts w:asciiTheme="majorHAnsi" w:hAnsiTheme="majorHAnsi"/>
          <w:b w:val="0"/>
          <w:color w:val="000000"/>
        </w:rPr>
        <w:instrText xml:space="preserve"> TOC \o "1-3" \h \z \u </w:instrText>
      </w:r>
      <w:r w:rsidRPr="001C7AA1">
        <w:rPr>
          <w:rFonts w:asciiTheme="majorHAnsi" w:hAnsiTheme="majorHAnsi"/>
          <w:b w:val="0"/>
          <w:color w:val="000000"/>
        </w:rPr>
        <w:fldChar w:fldCharType="separate"/>
      </w:r>
      <w:hyperlink w:anchor="_Toc19094819" w:history="1">
        <w:r w:rsidR="001C7AA1" w:rsidRPr="001C7AA1">
          <w:rPr>
            <w:rStyle w:val="Hyperlink"/>
            <w:rFonts w:asciiTheme="majorHAnsi" w:hAnsiTheme="majorHAnsi"/>
            <w:b w:val="0"/>
          </w:rPr>
          <w:t>KATA PENGANTAR</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_Toc19094819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i</w:t>
        </w:r>
        <w:r w:rsidR="001C7AA1" w:rsidRPr="001C7AA1">
          <w:rPr>
            <w:rFonts w:asciiTheme="majorHAnsi" w:hAnsiTheme="majorHAnsi"/>
            <w:b w:val="0"/>
            <w:webHidden/>
          </w:rPr>
          <w:fldChar w:fldCharType="end"/>
        </w:r>
      </w:hyperlink>
    </w:p>
    <w:p w14:paraId="65B6B5A8" w14:textId="6416ED90"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0" w:history="1">
        <w:r w:rsidR="001C7AA1" w:rsidRPr="001C7AA1">
          <w:rPr>
            <w:rStyle w:val="Hyperlink"/>
            <w:rFonts w:asciiTheme="majorHAnsi" w:hAnsiTheme="majorHAnsi"/>
            <w:b w:val="0"/>
            <w:lang w:val="id-ID"/>
          </w:rPr>
          <w:t>TIM PENYUSUN</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_Toc19094820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ii</w:t>
        </w:r>
        <w:r w:rsidR="001C7AA1" w:rsidRPr="001C7AA1">
          <w:rPr>
            <w:rFonts w:asciiTheme="majorHAnsi" w:hAnsiTheme="majorHAnsi"/>
            <w:b w:val="0"/>
            <w:webHidden/>
          </w:rPr>
          <w:fldChar w:fldCharType="end"/>
        </w:r>
      </w:hyperlink>
    </w:p>
    <w:p w14:paraId="2D63D3EF" w14:textId="6E7374B1"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1" w:history="1">
        <w:r w:rsidR="001C7AA1" w:rsidRPr="001C7AA1">
          <w:rPr>
            <w:rStyle w:val="Hyperlink"/>
            <w:rFonts w:asciiTheme="majorHAnsi" w:hAnsiTheme="majorHAnsi"/>
            <w:b w:val="0"/>
          </w:rPr>
          <w:t>DAFTAR</w:t>
        </w:r>
        <w:r w:rsidR="001C7AA1" w:rsidRPr="001C7AA1">
          <w:rPr>
            <w:rStyle w:val="Hyperlink"/>
            <w:rFonts w:asciiTheme="majorHAnsi" w:hAnsiTheme="majorHAnsi"/>
            <w:b w:val="0"/>
            <w:lang w:val="id-ID"/>
          </w:rPr>
          <w:t xml:space="preserve"> ISI</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_Toc19094821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iii</w:t>
        </w:r>
        <w:r w:rsidR="001C7AA1" w:rsidRPr="001C7AA1">
          <w:rPr>
            <w:rFonts w:asciiTheme="majorHAnsi" w:hAnsiTheme="majorHAnsi"/>
            <w:b w:val="0"/>
            <w:webHidden/>
          </w:rPr>
          <w:fldChar w:fldCharType="end"/>
        </w:r>
      </w:hyperlink>
    </w:p>
    <w:p w14:paraId="69C652DC" w14:textId="55FABC02"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2" w:history="1">
        <w:r w:rsidR="001C7AA1" w:rsidRPr="001C7AA1">
          <w:rPr>
            <w:rStyle w:val="Hyperlink"/>
            <w:rFonts w:asciiTheme="majorHAnsi" w:hAnsiTheme="majorHAnsi"/>
            <w:b w:val="0"/>
          </w:rPr>
          <w:t>DAFTAR</w:t>
        </w:r>
        <w:r w:rsidR="001C7AA1" w:rsidRPr="001C7AA1">
          <w:rPr>
            <w:rStyle w:val="Hyperlink"/>
            <w:rFonts w:asciiTheme="majorHAnsi" w:hAnsiTheme="majorHAnsi"/>
            <w:b w:val="0"/>
            <w:lang w:val="id-ID"/>
          </w:rPr>
          <w:t xml:space="preserve"> GAMBAR</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_Toc19094822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iv</w:t>
        </w:r>
        <w:r w:rsidR="001C7AA1" w:rsidRPr="001C7AA1">
          <w:rPr>
            <w:rFonts w:asciiTheme="majorHAnsi" w:hAnsiTheme="majorHAnsi"/>
            <w:b w:val="0"/>
            <w:webHidden/>
          </w:rPr>
          <w:fldChar w:fldCharType="end"/>
        </w:r>
      </w:hyperlink>
    </w:p>
    <w:p w14:paraId="7865B65B" w14:textId="46D7C398"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3" w:history="1">
        <w:r w:rsidR="001C7AA1" w:rsidRPr="001C7AA1">
          <w:rPr>
            <w:rStyle w:val="Hyperlink"/>
            <w:rFonts w:asciiTheme="majorHAnsi" w:hAnsiTheme="majorHAnsi"/>
            <w:b w:val="0"/>
          </w:rPr>
          <w:t>DAFTAR</w:t>
        </w:r>
        <w:r w:rsidR="001C7AA1" w:rsidRPr="001C7AA1">
          <w:rPr>
            <w:rStyle w:val="Hyperlink"/>
            <w:rFonts w:asciiTheme="majorHAnsi" w:hAnsiTheme="majorHAnsi"/>
            <w:b w:val="0"/>
            <w:lang w:val="id-ID"/>
          </w:rPr>
          <w:t xml:space="preserve"> TABEL</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_Toc19094823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v</w:t>
        </w:r>
        <w:r w:rsidR="001C7AA1" w:rsidRPr="001C7AA1">
          <w:rPr>
            <w:rFonts w:asciiTheme="majorHAnsi" w:hAnsiTheme="majorHAnsi"/>
            <w:b w:val="0"/>
            <w:webHidden/>
          </w:rPr>
          <w:fldChar w:fldCharType="end"/>
        </w:r>
      </w:hyperlink>
    </w:p>
    <w:p w14:paraId="7111CB99" w14:textId="2AA42DD6"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4" w:history="1">
        <w:r w:rsidR="001C7AA1" w:rsidRPr="001C7AA1">
          <w:rPr>
            <w:rStyle w:val="Hyperlink"/>
            <w:rFonts w:asciiTheme="majorHAnsi" w:hAnsiTheme="majorHAnsi"/>
            <w:b w:val="0"/>
          </w:rPr>
          <w:t>DAFTAR</w:t>
        </w:r>
        <w:r w:rsidR="001C7AA1" w:rsidRPr="001C7AA1">
          <w:rPr>
            <w:rStyle w:val="Hyperlink"/>
            <w:rFonts w:asciiTheme="majorHAnsi" w:hAnsiTheme="majorHAnsi"/>
            <w:b w:val="0"/>
            <w:lang w:val="id-ID"/>
          </w:rPr>
          <w:t xml:space="preserve"> LAMPIRAN</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_Toc19094824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vi</w:t>
        </w:r>
        <w:r w:rsidR="001C7AA1" w:rsidRPr="001C7AA1">
          <w:rPr>
            <w:rFonts w:asciiTheme="majorHAnsi" w:hAnsiTheme="majorHAnsi"/>
            <w:b w:val="0"/>
            <w:webHidden/>
          </w:rPr>
          <w:fldChar w:fldCharType="end"/>
        </w:r>
      </w:hyperlink>
    </w:p>
    <w:p w14:paraId="52BCA73D" w14:textId="649166AD"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5" w:history="1">
        <w:r w:rsidR="001C7AA1" w:rsidRPr="001C7AA1">
          <w:rPr>
            <w:rStyle w:val="Hyperlink"/>
            <w:rFonts w:asciiTheme="majorHAnsi" w:hAnsiTheme="majorHAnsi"/>
            <w:b w:val="0"/>
          </w:rPr>
          <w:t>BAB I PENDAHULUAN</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_Toc19094825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1</w:t>
        </w:r>
        <w:r w:rsidR="001C7AA1" w:rsidRPr="001C7AA1">
          <w:rPr>
            <w:rFonts w:asciiTheme="majorHAnsi" w:hAnsiTheme="majorHAnsi"/>
            <w:b w:val="0"/>
            <w:webHidden/>
          </w:rPr>
          <w:fldChar w:fldCharType="end"/>
        </w:r>
      </w:hyperlink>
    </w:p>
    <w:p w14:paraId="2A68B657" w14:textId="239F2406"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6" w:history="1">
        <w:r w:rsidR="001C7AA1" w:rsidRPr="001C7AA1">
          <w:rPr>
            <w:rStyle w:val="Hyperlink"/>
            <w:rFonts w:asciiTheme="majorHAnsi" w:hAnsiTheme="majorHAnsi"/>
            <w:b w:val="0"/>
            <w:lang w:val="id-ID"/>
          </w:rPr>
          <w:t xml:space="preserve">BAB II HASIL PELAKSANAAN </w:t>
        </w:r>
        <w:r w:rsidR="001C7AA1" w:rsidRPr="001C7AA1">
          <w:rPr>
            <w:rStyle w:val="Hyperlink"/>
            <w:rFonts w:asciiTheme="majorHAnsi" w:hAnsiTheme="majorHAnsi"/>
            <w:b w:val="0"/>
            <w:lang w:val="en-ID"/>
          </w:rPr>
          <w:t>KEGIATAN</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_Toc19094826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2</w:t>
        </w:r>
        <w:r w:rsidR="001C7AA1" w:rsidRPr="001C7AA1">
          <w:rPr>
            <w:rFonts w:asciiTheme="majorHAnsi" w:hAnsiTheme="majorHAnsi"/>
            <w:b w:val="0"/>
            <w:webHidden/>
          </w:rPr>
          <w:fldChar w:fldCharType="end"/>
        </w:r>
      </w:hyperlink>
    </w:p>
    <w:p w14:paraId="0E27DFA8" w14:textId="47817E9D" w:rsidR="001C7AA1" w:rsidRPr="001C7AA1" w:rsidRDefault="003D32F3">
      <w:pPr>
        <w:pStyle w:val="TOC1"/>
        <w:rPr>
          <w:rFonts w:asciiTheme="majorHAnsi" w:eastAsiaTheme="minorEastAsia" w:hAnsiTheme="majorHAnsi" w:cstheme="minorBidi"/>
          <w:b w:val="0"/>
          <w:sz w:val="22"/>
          <w:szCs w:val="22"/>
          <w:lang w:val="id-ID" w:eastAsia="id-ID"/>
        </w:rPr>
      </w:pPr>
      <w:hyperlink w:anchor="_Toc19094827" w:history="1">
        <w:r w:rsidR="001C7AA1" w:rsidRPr="001C7AA1">
          <w:rPr>
            <w:rStyle w:val="Hyperlink"/>
            <w:rFonts w:asciiTheme="majorHAnsi" w:hAnsiTheme="majorHAnsi"/>
            <w:b w:val="0"/>
            <w:lang w:val="id-ID"/>
          </w:rPr>
          <w:t>BAB III PENUTUP</w:t>
        </w:r>
        <w:r w:rsidR="001C7AA1" w:rsidRPr="001C7AA1">
          <w:rPr>
            <w:rFonts w:asciiTheme="majorHAnsi" w:hAnsiTheme="majorHAnsi"/>
            <w:b w:val="0"/>
            <w:webHidden/>
          </w:rPr>
          <w:tab/>
        </w:r>
        <w:r w:rsidR="001C7AA1" w:rsidRPr="001C7AA1">
          <w:rPr>
            <w:rFonts w:asciiTheme="majorHAnsi" w:hAnsiTheme="majorHAnsi"/>
            <w:b w:val="0"/>
            <w:webHidden/>
          </w:rPr>
          <w:fldChar w:fldCharType="begin"/>
        </w:r>
        <w:r w:rsidR="001C7AA1" w:rsidRPr="001C7AA1">
          <w:rPr>
            <w:rFonts w:asciiTheme="majorHAnsi" w:hAnsiTheme="majorHAnsi"/>
            <w:b w:val="0"/>
            <w:webHidden/>
          </w:rPr>
          <w:instrText xml:space="preserve"> PAGEREF _Toc19094827 \h </w:instrText>
        </w:r>
        <w:r w:rsidR="001C7AA1" w:rsidRPr="001C7AA1">
          <w:rPr>
            <w:rFonts w:asciiTheme="majorHAnsi" w:hAnsiTheme="majorHAnsi"/>
            <w:b w:val="0"/>
            <w:webHidden/>
          </w:rPr>
        </w:r>
        <w:r w:rsidR="001C7AA1" w:rsidRPr="001C7AA1">
          <w:rPr>
            <w:rFonts w:asciiTheme="majorHAnsi" w:hAnsiTheme="majorHAnsi"/>
            <w:b w:val="0"/>
            <w:webHidden/>
          </w:rPr>
          <w:fldChar w:fldCharType="separate"/>
        </w:r>
        <w:r w:rsidR="00DA541D">
          <w:rPr>
            <w:rFonts w:asciiTheme="majorHAnsi" w:hAnsiTheme="majorHAnsi"/>
            <w:b w:val="0"/>
            <w:webHidden/>
          </w:rPr>
          <w:t>3</w:t>
        </w:r>
        <w:r w:rsidR="001C7AA1" w:rsidRPr="001C7AA1">
          <w:rPr>
            <w:rFonts w:asciiTheme="majorHAnsi" w:hAnsiTheme="majorHAnsi"/>
            <w:b w:val="0"/>
            <w:webHidden/>
          </w:rPr>
          <w:fldChar w:fldCharType="end"/>
        </w:r>
      </w:hyperlink>
    </w:p>
    <w:p w14:paraId="2ABBDE6A" w14:textId="77777777" w:rsidR="00F21BBE" w:rsidRPr="001C7AA1" w:rsidRDefault="00F21BBE" w:rsidP="000A4028">
      <w:pPr>
        <w:pStyle w:val="TOC1"/>
        <w:spacing w:line="276" w:lineRule="auto"/>
        <w:rPr>
          <w:rFonts w:asciiTheme="majorHAnsi" w:eastAsia="Times New Roman" w:hAnsiTheme="majorHAnsi"/>
          <w:b w:val="0"/>
          <w:color w:val="000000"/>
          <w:sz w:val="22"/>
          <w:szCs w:val="22"/>
          <w:lang w:val="id-ID" w:eastAsia="id-ID"/>
        </w:rPr>
      </w:pPr>
      <w:r w:rsidRPr="001C7AA1">
        <w:rPr>
          <w:rFonts w:asciiTheme="majorHAnsi" w:hAnsiTheme="majorHAnsi"/>
          <w:b w:val="0"/>
          <w:color w:val="000000"/>
        </w:rPr>
        <w:fldChar w:fldCharType="end"/>
      </w:r>
    </w:p>
    <w:p w14:paraId="04504CB2" w14:textId="77777777" w:rsidR="00F21BBE" w:rsidRPr="001C7AA1" w:rsidRDefault="00F21BBE" w:rsidP="00F21BBE">
      <w:pPr>
        <w:spacing w:line="276" w:lineRule="auto"/>
        <w:jc w:val="center"/>
        <w:rPr>
          <w:rFonts w:ascii="Cambria" w:hAnsi="Cambria" w:cs="Arial"/>
          <w:color w:val="000000"/>
          <w:sz w:val="28"/>
          <w:lang w:val="id-ID"/>
        </w:rPr>
      </w:pPr>
    </w:p>
    <w:p w14:paraId="179B0762" w14:textId="77777777" w:rsidR="00F21BBE" w:rsidRPr="002C2216" w:rsidRDefault="00F21BBE" w:rsidP="00F21BBE">
      <w:pPr>
        <w:pStyle w:val="Heading1"/>
        <w:numPr>
          <w:ilvl w:val="0"/>
          <w:numId w:val="0"/>
        </w:numPr>
        <w:spacing w:line="276" w:lineRule="auto"/>
        <w:jc w:val="center"/>
        <w:rPr>
          <w:rFonts w:cs="Arial"/>
          <w:color w:val="000000"/>
          <w:sz w:val="28"/>
          <w:lang w:val="id-ID"/>
        </w:rPr>
      </w:pPr>
      <w:r w:rsidRPr="002C2216">
        <w:rPr>
          <w:rFonts w:cs="Arial"/>
          <w:color w:val="000000"/>
          <w:sz w:val="28"/>
          <w:szCs w:val="24"/>
        </w:rPr>
        <w:br w:type="page"/>
      </w:r>
      <w:bookmarkStart w:id="4" w:name="_Toc19094822"/>
      <w:r w:rsidRPr="002C2216">
        <w:rPr>
          <w:rFonts w:cs="Arial"/>
          <w:color w:val="000000"/>
          <w:sz w:val="28"/>
          <w:szCs w:val="24"/>
        </w:rPr>
        <w:lastRenderedPageBreak/>
        <w:t>DAFTAR</w:t>
      </w:r>
      <w:r w:rsidRPr="002C2216">
        <w:rPr>
          <w:rFonts w:cs="Arial"/>
          <w:color w:val="000000"/>
          <w:sz w:val="28"/>
          <w:lang w:val="id-ID"/>
        </w:rPr>
        <w:t xml:space="preserve"> GAMBAR</w:t>
      </w:r>
      <w:bookmarkEnd w:id="4"/>
    </w:p>
    <w:p w14:paraId="3176EF5A" w14:textId="77777777" w:rsidR="00F21BBE" w:rsidRPr="002C2216" w:rsidRDefault="00F21BBE" w:rsidP="00F21BBE">
      <w:pPr>
        <w:spacing w:line="276" w:lineRule="auto"/>
        <w:rPr>
          <w:rFonts w:ascii="Cambria" w:hAnsi="Cambria"/>
          <w:color w:val="000000"/>
          <w:lang w:val="id-ID"/>
        </w:rPr>
      </w:pPr>
    </w:p>
    <w:p w14:paraId="3AC924BD" w14:textId="77777777" w:rsidR="00F21BBE" w:rsidRPr="002C2216" w:rsidRDefault="0043123C" w:rsidP="00F21BBE">
      <w:pPr>
        <w:tabs>
          <w:tab w:val="left" w:pos="1418"/>
        </w:tabs>
        <w:spacing w:line="276" w:lineRule="auto"/>
        <w:ind w:left="1418" w:hanging="1418"/>
        <w:rPr>
          <w:rFonts w:ascii="Cambria" w:hAnsi="Cambria"/>
          <w:color w:val="000000"/>
          <w:lang w:val="id-ID"/>
        </w:rPr>
      </w:pPr>
      <w:r>
        <w:rPr>
          <w:rFonts w:ascii="Cambria" w:hAnsi="Cambria" w:cs="Arial"/>
          <w:color w:val="000000"/>
          <w:lang w:val="en-ID"/>
        </w:rPr>
        <w:t>Tidak ada gambar</w:t>
      </w:r>
    </w:p>
    <w:p w14:paraId="519346B8" w14:textId="77777777" w:rsidR="00F21BBE" w:rsidRPr="002C2216" w:rsidRDefault="00F21BBE" w:rsidP="00F21BBE">
      <w:pPr>
        <w:pStyle w:val="Heading1"/>
        <w:numPr>
          <w:ilvl w:val="0"/>
          <w:numId w:val="0"/>
        </w:numPr>
        <w:spacing w:line="276" w:lineRule="auto"/>
        <w:jc w:val="center"/>
        <w:rPr>
          <w:rFonts w:cs="Arial"/>
          <w:b w:val="0"/>
          <w:color w:val="000000"/>
          <w:sz w:val="28"/>
          <w:lang w:val="id-ID"/>
        </w:rPr>
      </w:pPr>
      <w:r w:rsidRPr="002C2216">
        <w:rPr>
          <w:rFonts w:cs="Arial"/>
          <w:b w:val="0"/>
          <w:color w:val="000000"/>
          <w:sz w:val="28"/>
          <w:lang w:val="id-ID"/>
        </w:rPr>
        <w:br w:type="page"/>
      </w:r>
    </w:p>
    <w:p w14:paraId="1A0CD571" w14:textId="77777777" w:rsidR="00F21BBE" w:rsidRPr="002C2216" w:rsidRDefault="00F21BBE" w:rsidP="00F21BBE">
      <w:pPr>
        <w:pStyle w:val="Heading1"/>
        <w:numPr>
          <w:ilvl w:val="0"/>
          <w:numId w:val="0"/>
        </w:numPr>
        <w:spacing w:line="276" w:lineRule="auto"/>
        <w:jc w:val="center"/>
        <w:rPr>
          <w:rFonts w:cs="Arial"/>
          <w:color w:val="000000"/>
          <w:sz w:val="28"/>
          <w:lang w:val="id-ID"/>
        </w:rPr>
      </w:pPr>
      <w:bookmarkStart w:id="5" w:name="_Toc19094823"/>
      <w:r w:rsidRPr="002C2216">
        <w:rPr>
          <w:rFonts w:cs="Arial"/>
          <w:color w:val="000000"/>
          <w:sz w:val="28"/>
          <w:szCs w:val="24"/>
        </w:rPr>
        <w:lastRenderedPageBreak/>
        <w:t>DAFTAR</w:t>
      </w:r>
      <w:r w:rsidRPr="002C2216">
        <w:rPr>
          <w:rFonts w:cs="Arial"/>
          <w:color w:val="000000"/>
          <w:sz w:val="28"/>
          <w:lang w:val="id-ID"/>
        </w:rPr>
        <w:t xml:space="preserve"> TABEL</w:t>
      </w:r>
      <w:bookmarkEnd w:id="5"/>
      <w:r w:rsidRPr="002C2216">
        <w:rPr>
          <w:rFonts w:cs="Arial"/>
          <w:color w:val="000000"/>
          <w:sz w:val="28"/>
          <w:lang w:val="id-ID"/>
        </w:rPr>
        <w:br/>
      </w:r>
    </w:p>
    <w:p w14:paraId="7965064C" w14:textId="77777777" w:rsidR="00F21BBE" w:rsidRPr="002C2216" w:rsidRDefault="00F21BBE" w:rsidP="00F21BBE">
      <w:pPr>
        <w:pStyle w:val="TableofFigures"/>
        <w:tabs>
          <w:tab w:val="right" w:leader="dot" w:pos="8778"/>
        </w:tabs>
        <w:spacing w:line="276" w:lineRule="auto"/>
        <w:rPr>
          <w:rFonts w:ascii="Cambria" w:eastAsia="Times New Roman" w:hAnsi="Cambria" w:cs="Arial"/>
          <w:noProof/>
          <w:color w:val="000000"/>
          <w:sz w:val="22"/>
          <w:szCs w:val="22"/>
          <w:lang w:val="id-ID" w:eastAsia="id-ID"/>
        </w:rPr>
      </w:pPr>
      <w:r w:rsidRPr="002C2216">
        <w:rPr>
          <w:rFonts w:ascii="Cambria" w:hAnsi="Cambria" w:cs="Arial"/>
          <w:color w:val="000000"/>
          <w:lang w:val="id-ID"/>
        </w:rPr>
        <w:fldChar w:fldCharType="begin"/>
      </w:r>
      <w:r w:rsidRPr="002C2216">
        <w:rPr>
          <w:rFonts w:ascii="Cambria" w:hAnsi="Cambria" w:cs="Arial"/>
          <w:color w:val="000000"/>
          <w:lang w:val="id-ID"/>
        </w:rPr>
        <w:instrText xml:space="preserve"> TOC \h \z \c "Tabel" </w:instrText>
      </w:r>
      <w:r w:rsidRPr="002C2216">
        <w:rPr>
          <w:rFonts w:ascii="Cambria" w:hAnsi="Cambria" w:cs="Arial"/>
          <w:color w:val="000000"/>
          <w:lang w:val="id-ID"/>
        </w:rPr>
        <w:fldChar w:fldCharType="separate"/>
      </w:r>
      <w:hyperlink w:anchor="_Toc476041553" w:history="1">
        <w:r w:rsidR="0043123C">
          <w:rPr>
            <w:rStyle w:val="Hyperlink"/>
            <w:rFonts w:cs="Arial"/>
            <w:noProof/>
            <w:color w:val="000000"/>
          </w:rPr>
          <w:t>Tidak</w:t>
        </w:r>
      </w:hyperlink>
      <w:r w:rsidR="0043123C">
        <w:rPr>
          <w:rFonts w:ascii="Cambria" w:hAnsi="Cambria" w:cs="Arial"/>
          <w:noProof/>
          <w:color w:val="000000"/>
        </w:rPr>
        <w:t xml:space="preserve"> ada tabel</w:t>
      </w:r>
    </w:p>
    <w:p w14:paraId="33AF7EEE" w14:textId="77777777" w:rsidR="00F21BBE" w:rsidRPr="002C2216" w:rsidRDefault="00F21BBE" w:rsidP="00983706">
      <w:pPr>
        <w:rPr>
          <w:lang w:val="id-ID"/>
        </w:rPr>
      </w:pPr>
      <w:r w:rsidRPr="002C2216">
        <w:rPr>
          <w:lang w:val="id-ID"/>
        </w:rPr>
        <w:fldChar w:fldCharType="end"/>
      </w:r>
      <w:r w:rsidRPr="002C2216">
        <w:rPr>
          <w:lang w:val="id-ID"/>
        </w:rPr>
        <w:br w:type="page"/>
      </w:r>
    </w:p>
    <w:p w14:paraId="6EA54AE6" w14:textId="77777777" w:rsidR="00F21BBE" w:rsidRPr="002C2216" w:rsidRDefault="00F21BBE" w:rsidP="00F21BBE">
      <w:pPr>
        <w:pStyle w:val="Heading1"/>
        <w:numPr>
          <w:ilvl w:val="0"/>
          <w:numId w:val="0"/>
        </w:numPr>
        <w:spacing w:line="276" w:lineRule="auto"/>
        <w:jc w:val="center"/>
        <w:rPr>
          <w:rFonts w:cs="Arial"/>
          <w:color w:val="000000"/>
          <w:sz w:val="28"/>
          <w:lang w:val="id-ID"/>
        </w:rPr>
      </w:pPr>
      <w:bookmarkStart w:id="6" w:name="_Toc19094824"/>
      <w:r w:rsidRPr="002C2216">
        <w:rPr>
          <w:rFonts w:cs="Arial"/>
          <w:color w:val="000000"/>
          <w:sz w:val="28"/>
          <w:szCs w:val="24"/>
        </w:rPr>
        <w:lastRenderedPageBreak/>
        <w:t>DAFTAR</w:t>
      </w:r>
      <w:r w:rsidRPr="002C2216">
        <w:rPr>
          <w:rFonts w:cs="Arial"/>
          <w:color w:val="000000"/>
          <w:sz w:val="28"/>
          <w:szCs w:val="24"/>
          <w:lang w:val="id-ID"/>
        </w:rPr>
        <w:t xml:space="preserve"> LAMPIRAN</w:t>
      </w:r>
      <w:bookmarkEnd w:id="6"/>
    </w:p>
    <w:p w14:paraId="56373C9C" w14:textId="77777777" w:rsidR="00F21BBE" w:rsidRPr="002C2216" w:rsidRDefault="00F21BBE" w:rsidP="00F21BBE">
      <w:pPr>
        <w:spacing w:line="276" w:lineRule="auto"/>
        <w:jc w:val="center"/>
        <w:rPr>
          <w:rFonts w:ascii="Cambria" w:hAnsi="Cambria" w:cs="Arial"/>
          <w:b/>
          <w:color w:val="000000"/>
          <w:sz w:val="28"/>
          <w:lang w:val="id-ID"/>
        </w:rPr>
      </w:pPr>
    </w:p>
    <w:p w14:paraId="201D0B9C" w14:textId="70AFBEB9" w:rsidR="00103796" w:rsidRPr="00D81931" w:rsidRDefault="00103796" w:rsidP="00103796">
      <w:pPr>
        <w:numPr>
          <w:ilvl w:val="1"/>
          <w:numId w:val="7"/>
        </w:numPr>
        <w:tabs>
          <w:tab w:val="left" w:pos="1418"/>
        </w:tabs>
        <w:spacing w:line="276" w:lineRule="auto"/>
        <w:ind w:left="1418" w:hanging="1418"/>
        <w:jc w:val="both"/>
        <w:rPr>
          <w:rFonts w:ascii="Cambria" w:hAnsi="Cambria" w:cs="Arial"/>
          <w:color w:val="000000"/>
        </w:rPr>
      </w:pPr>
      <w:r>
        <w:rPr>
          <w:rFonts w:ascii="Cambria" w:hAnsi="Cambria" w:cs="Arial"/>
          <w:color w:val="000000"/>
        </w:rPr>
        <w:t>Laporan E-Monitoring Tahun 20</w:t>
      </w:r>
      <w:r w:rsidR="00DE5BB5">
        <w:rPr>
          <w:rFonts w:ascii="Cambria" w:hAnsi="Cambria" w:cs="Arial"/>
          <w:color w:val="000000"/>
        </w:rPr>
        <w:t>20</w:t>
      </w:r>
    </w:p>
    <w:p w14:paraId="15531878" w14:textId="2F15CFE8" w:rsidR="00D81931" w:rsidRDefault="008F2A5A" w:rsidP="00103796">
      <w:pPr>
        <w:numPr>
          <w:ilvl w:val="1"/>
          <w:numId w:val="7"/>
        </w:numPr>
        <w:tabs>
          <w:tab w:val="left" w:pos="1418"/>
        </w:tabs>
        <w:spacing w:line="276" w:lineRule="auto"/>
        <w:ind w:left="1418" w:hanging="1418"/>
        <w:jc w:val="both"/>
        <w:rPr>
          <w:rFonts w:ascii="Cambria" w:hAnsi="Cambria" w:cs="Arial"/>
          <w:color w:val="000000"/>
        </w:rPr>
      </w:pPr>
      <w:r>
        <w:rPr>
          <w:rFonts w:ascii="Cambria" w:hAnsi="Cambria" w:cs="Arial"/>
          <w:color w:val="000000"/>
        </w:rPr>
        <w:t xml:space="preserve">Laporan </w:t>
      </w:r>
      <w:r w:rsidR="00963EDA">
        <w:rPr>
          <w:rFonts w:ascii="Cambria" w:hAnsi="Cambria" w:cs="Arial"/>
          <w:color w:val="000000"/>
        </w:rPr>
        <w:t>Keuangan Semester II Tahun Anggaran 2019</w:t>
      </w:r>
    </w:p>
    <w:p w14:paraId="56D2BD18" w14:textId="48F4102F" w:rsidR="00963EDA" w:rsidRPr="003C5B0F" w:rsidRDefault="00963EDA" w:rsidP="00103796">
      <w:pPr>
        <w:numPr>
          <w:ilvl w:val="1"/>
          <w:numId w:val="7"/>
        </w:numPr>
        <w:tabs>
          <w:tab w:val="left" w:pos="1418"/>
        </w:tabs>
        <w:spacing w:line="276" w:lineRule="auto"/>
        <w:ind w:left="1418" w:hanging="1418"/>
        <w:jc w:val="both"/>
        <w:rPr>
          <w:rFonts w:ascii="Cambria" w:hAnsi="Cambria" w:cs="Arial"/>
          <w:color w:val="000000"/>
        </w:rPr>
      </w:pPr>
      <w:r>
        <w:rPr>
          <w:rFonts w:ascii="Cambria" w:hAnsi="Cambria" w:cs="Arial"/>
          <w:color w:val="000000"/>
        </w:rPr>
        <w:t xml:space="preserve">Laporan Keuangan Semester </w:t>
      </w:r>
      <w:r w:rsidR="00AC3885">
        <w:rPr>
          <w:rFonts w:ascii="Cambria" w:hAnsi="Cambria" w:cs="Arial"/>
          <w:color w:val="000000"/>
        </w:rPr>
        <w:t xml:space="preserve"> </w:t>
      </w:r>
      <w:r>
        <w:rPr>
          <w:rFonts w:ascii="Cambria" w:hAnsi="Cambria" w:cs="Arial"/>
          <w:color w:val="000000"/>
        </w:rPr>
        <w:t>I Tahun Anggaran 2020</w:t>
      </w:r>
    </w:p>
    <w:p w14:paraId="2FDE814C" w14:textId="77777777" w:rsidR="00983706" w:rsidRDefault="00983706" w:rsidP="00D81931">
      <w:pPr>
        <w:pStyle w:val="Heading1"/>
        <w:numPr>
          <w:ilvl w:val="0"/>
          <w:numId w:val="0"/>
        </w:numPr>
        <w:spacing w:after="240" w:line="276" w:lineRule="auto"/>
        <w:jc w:val="center"/>
        <w:rPr>
          <w:rFonts w:cs="Arial"/>
          <w:color w:val="000000"/>
          <w:sz w:val="28"/>
          <w:szCs w:val="28"/>
          <w:lang w:val="id-ID"/>
        </w:rPr>
      </w:pPr>
    </w:p>
    <w:p w14:paraId="061301F3" w14:textId="77777777" w:rsidR="00D81931" w:rsidRPr="00D81931" w:rsidRDefault="00D81931" w:rsidP="00D81931">
      <w:pPr>
        <w:rPr>
          <w:lang w:val="id-ID"/>
        </w:rPr>
        <w:sectPr w:rsidR="00D81931" w:rsidRPr="00D81931" w:rsidSect="00FF190C">
          <w:footerReference w:type="default" r:id="rId13"/>
          <w:headerReference w:type="first" r:id="rId14"/>
          <w:footerReference w:type="first" r:id="rId15"/>
          <w:pgSz w:w="11907" w:h="16840" w:code="9"/>
          <w:pgMar w:top="1636" w:right="1134" w:bottom="1134" w:left="1418" w:header="851" w:footer="929" w:gutter="0"/>
          <w:pgNumType w:fmt="lowerRoman" w:start="1"/>
          <w:cols w:space="720"/>
          <w:titlePg/>
          <w:docGrid w:linePitch="360"/>
        </w:sectPr>
      </w:pPr>
    </w:p>
    <w:p w14:paraId="223E89BE" w14:textId="650DE5A0" w:rsidR="0090795E" w:rsidRDefault="007501CD" w:rsidP="0090795E">
      <w:pPr>
        <w:pStyle w:val="Heading1"/>
        <w:spacing w:after="240" w:line="276" w:lineRule="auto"/>
        <w:ind w:left="0"/>
        <w:jc w:val="center"/>
        <w:rPr>
          <w:rFonts w:cs="Arial"/>
          <w:color w:val="000000"/>
          <w:sz w:val="28"/>
          <w:szCs w:val="28"/>
        </w:rPr>
      </w:pPr>
      <w:r>
        <w:rPr>
          <w:rFonts w:cs="Arial"/>
          <w:noProof/>
          <w:color w:val="000000"/>
          <w:sz w:val="28"/>
          <w:szCs w:val="28"/>
          <w:lang w:eastAsia="en-US"/>
        </w:rPr>
        <w:lastRenderedPageBreak/>
        <mc:AlternateContent>
          <mc:Choice Requires="wps">
            <w:drawing>
              <wp:anchor distT="0" distB="0" distL="114300" distR="114300" simplePos="0" relativeHeight="251656704" behindDoc="0" locked="0" layoutInCell="1" allowOverlap="1" wp14:anchorId="6A4E8D2A" wp14:editId="3DEA74AB">
                <wp:simplePos x="0" y="0"/>
                <wp:positionH relativeFrom="column">
                  <wp:posOffset>2290445</wp:posOffset>
                </wp:positionH>
                <wp:positionV relativeFrom="paragraph">
                  <wp:posOffset>85090</wp:posOffset>
                </wp:positionV>
                <wp:extent cx="1323975" cy="3143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3239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40B65" w14:textId="77777777" w:rsidR="007501CD" w:rsidRPr="007501CD" w:rsidRDefault="007501CD" w:rsidP="007501CD">
                            <w:pPr>
                              <w:jc w:val="center"/>
                              <w:rPr>
                                <w:rFonts w:asciiTheme="majorHAnsi" w:hAnsiTheme="majorHAnsi"/>
                                <w:b/>
                                <w:bCs/>
                                <w:lang w:val="id-ID"/>
                              </w:rPr>
                            </w:pPr>
                            <w:r w:rsidRPr="007501CD">
                              <w:rPr>
                                <w:rFonts w:asciiTheme="majorHAnsi" w:hAnsiTheme="majorHAnsi" w:cs="Arial"/>
                                <w:b/>
                                <w:bCs/>
                                <w:color w:val="000000"/>
                                <w:sz w:val="28"/>
                                <w:szCs w:val="28"/>
                                <w:lang w:val="id-ID"/>
                              </w:rPr>
                              <w:t>BA</w:t>
                            </w:r>
                            <w:r>
                              <w:rPr>
                                <w:rFonts w:asciiTheme="majorHAnsi" w:hAnsiTheme="majorHAnsi" w:cs="Arial"/>
                                <w:b/>
                                <w:bCs/>
                                <w:color w:val="000000"/>
                                <w:sz w:val="28"/>
                                <w:szCs w:val="28"/>
                                <w:lang w:val="id-ID"/>
                              </w:rPr>
                              <w:t>B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E8D2A" id="Rectangle 1" o:spid="_x0000_s1026" style="position:absolute;left:0;text-align:left;margin-left:180.35pt;margin-top:6.7pt;width:104.25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" fillcolor="white [3212]" stroked="f" strokeweight="2pt">
                <v:textbox>
                  <w:txbxContent>
                    <w:p w14:paraId="3C240B65" w14:textId="77777777" w:rsidR="007501CD" w:rsidRPr="007501CD" w:rsidRDefault="007501CD" w:rsidP="007501CD">
                      <w:pPr>
                        <w:jc w:val="center"/>
                        <w:rPr>
                          <w:rFonts w:asciiTheme="majorHAnsi" w:hAnsiTheme="majorHAnsi"/>
                          <w:b/>
                          <w:bCs/>
                          <w:lang w:val="id-ID"/>
                        </w:rPr>
                      </w:pPr>
                      <w:r w:rsidRPr="007501CD">
                        <w:rPr>
                          <w:rFonts w:asciiTheme="majorHAnsi" w:hAnsiTheme="majorHAnsi" w:cs="Arial"/>
                          <w:b/>
                          <w:bCs/>
                          <w:color w:val="000000"/>
                          <w:sz w:val="28"/>
                          <w:szCs w:val="28"/>
                          <w:lang w:val="id-ID"/>
                        </w:rPr>
                        <w:t>BA</w:t>
                      </w:r>
                      <w:r>
                        <w:rPr>
                          <w:rFonts w:asciiTheme="majorHAnsi" w:hAnsiTheme="majorHAnsi" w:cs="Arial"/>
                          <w:b/>
                          <w:bCs/>
                          <w:color w:val="000000"/>
                          <w:sz w:val="28"/>
                          <w:szCs w:val="28"/>
                          <w:lang w:val="id-ID"/>
                        </w:rPr>
                        <w:t>B 1</w:t>
                      </w:r>
                    </w:p>
                  </w:txbxContent>
                </v:textbox>
              </v:rect>
            </w:pict>
          </mc:Fallback>
        </mc:AlternateContent>
      </w:r>
      <w:r w:rsidR="0090795E" w:rsidRPr="002C2216">
        <w:rPr>
          <w:rFonts w:cs="Arial"/>
          <w:color w:val="000000"/>
          <w:sz w:val="28"/>
          <w:szCs w:val="28"/>
          <w:lang w:val="id-ID"/>
        </w:rPr>
        <w:br/>
      </w:r>
      <w:bookmarkStart w:id="7" w:name="_Toc444015985"/>
      <w:bookmarkStart w:id="8" w:name="_Toc19094825"/>
      <w:r w:rsidR="0090795E" w:rsidRPr="002C2216">
        <w:rPr>
          <w:rFonts w:cs="Arial"/>
          <w:color w:val="000000"/>
          <w:sz w:val="28"/>
          <w:szCs w:val="28"/>
        </w:rPr>
        <w:t>PENDAHULUAN</w:t>
      </w:r>
      <w:bookmarkEnd w:id="7"/>
      <w:bookmarkEnd w:id="8"/>
    </w:p>
    <w:p w14:paraId="612F1F7D" w14:textId="77777777" w:rsidR="008F2A5A" w:rsidRPr="008F2A5A" w:rsidRDefault="008F2A5A" w:rsidP="008F2A5A"/>
    <w:p w14:paraId="7FBF8F8A" w14:textId="5DC45E22" w:rsidR="008F2A5A" w:rsidRPr="00893194" w:rsidRDefault="008F2A5A" w:rsidP="00893194">
      <w:pPr>
        <w:spacing w:after="120" w:line="360" w:lineRule="auto"/>
        <w:jc w:val="both"/>
        <w:rPr>
          <w:rFonts w:ascii="Cambria" w:eastAsiaTheme="minorHAnsi" w:hAnsi="Cambria" w:cstheme="minorHAnsi"/>
          <w:highlight w:val="lightGray"/>
          <w:lang w:val="id-ID" w:eastAsia="en-US"/>
        </w:rPr>
      </w:pPr>
      <w:r w:rsidRPr="00893194">
        <w:rPr>
          <w:rFonts w:ascii="Cambria" w:hAnsi="Cambria" w:cstheme="minorHAnsi"/>
        </w:rPr>
        <w:t xml:space="preserve">Berdasarkan Pasal 56 Peraturan Menteri Pekerjaan Umum dan Perumahan Rakyat Republik Indonesia Nomor 16 Tahun 2020 tanggal 2 Juni 2020 tentang </w:t>
      </w:r>
      <w:r w:rsidRPr="00893194">
        <w:rPr>
          <w:rFonts w:ascii="Cambria" w:hAnsi="Cambria" w:cstheme="minorHAnsi"/>
          <w:bCs/>
          <w:lang w:eastAsia="id-ID"/>
        </w:rPr>
        <w:t>Organisasi dan Tata Kerja Unit Pelaksana Teknis Kementerian Pekerjaan Umum dan Perumahan Rakyat</w:t>
      </w:r>
      <w:r w:rsidRPr="00893194">
        <w:rPr>
          <w:rFonts w:ascii="Cambria" w:hAnsi="Cambria" w:cstheme="minorHAnsi"/>
        </w:rPr>
        <w:t>, Subbagian Umum dan Tata Usaha mempunyai tugas melakukan penyusunan program dan anggaran, pengelolaan kepegawaian, keuangan, tata persuratan dan tata kearsipan, serta perlengkapan, pengelolaan barang milik negara, pengelolaan penerimaan negara bukan pajak, penyiapan basis data, evaluasi dan pelaporan, urusan rumah tangga, serta koordinasi administrasi penerapan sistem pengendalian intern balai. Sehubungan dengan tugas tersebut, Sub Bagian Umum dan tata Usaha Balai Teknik Irigasi menyelenggarakan kegiatan Administrasi Kesatkeran.</w:t>
      </w:r>
    </w:p>
    <w:p w14:paraId="37026F10" w14:textId="25064DBC" w:rsidR="00A34907" w:rsidRPr="00893194" w:rsidRDefault="00123685" w:rsidP="00893194">
      <w:pPr>
        <w:pStyle w:val="ListParagraph"/>
        <w:autoSpaceDE w:val="0"/>
        <w:autoSpaceDN w:val="0"/>
        <w:adjustRightInd w:val="0"/>
        <w:spacing w:after="120" w:line="360" w:lineRule="auto"/>
        <w:ind w:left="0"/>
        <w:contextualSpacing w:val="0"/>
        <w:jc w:val="both"/>
        <w:rPr>
          <w:rFonts w:ascii="Cambria" w:hAnsi="Cambria" w:cstheme="minorHAnsi"/>
          <w:sz w:val="24"/>
          <w:szCs w:val="24"/>
          <w:lang w:val="en-US"/>
        </w:rPr>
      </w:pPr>
      <w:r w:rsidRPr="00893194">
        <w:rPr>
          <w:rFonts w:ascii="Cambria" w:hAnsi="Cambria" w:cstheme="minorHAnsi"/>
          <w:color w:val="000000"/>
          <w:sz w:val="24"/>
          <w:szCs w:val="24"/>
          <w:lang w:eastAsia="en-US"/>
        </w:rPr>
        <w:t>Buku 2 (Dua)</w:t>
      </w:r>
      <w:r w:rsidR="00C76C41">
        <w:rPr>
          <w:rFonts w:ascii="Cambria" w:hAnsi="Cambria" w:cstheme="minorHAnsi"/>
          <w:color w:val="000000"/>
          <w:sz w:val="24"/>
          <w:szCs w:val="24"/>
          <w:lang w:val="en-US" w:eastAsia="en-US"/>
        </w:rPr>
        <w:t xml:space="preserve"> </w:t>
      </w:r>
      <w:r w:rsidRPr="00893194">
        <w:rPr>
          <w:rFonts w:ascii="Cambria" w:hAnsi="Cambria" w:cstheme="minorHAnsi"/>
          <w:color w:val="000000"/>
          <w:sz w:val="24"/>
          <w:szCs w:val="24"/>
          <w:lang w:eastAsia="en-US"/>
        </w:rPr>
        <w:t>merupakan bagian dari output kegiatan Administrasi Kesatkeran</w:t>
      </w:r>
      <w:r w:rsidRPr="00893194">
        <w:rPr>
          <w:rFonts w:ascii="Cambria" w:hAnsi="Cambria" w:cstheme="minorHAnsi"/>
          <w:sz w:val="24"/>
          <w:szCs w:val="24"/>
        </w:rPr>
        <w:t xml:space="preserve"> berupa </w:t>
      </w:r>
      <w:r w:rsidR="008F2A5A" w:rsidRPr="00893194">
        <w:rPr>
          <w:rFonts w:ascii="Cambria" w:hAnsi="Cambria" w:cstheme="minorHAnsi"/>
          <w:color w:val="000000"/>
          <w:sz w:val="24"/>
          <w:szCs w:val="24"/>
          <w:lang w:val="en-US"/>
        </w:rPr>
        <w:t>Sistem Pelaporan keuangan melalui aplikasi e-Monitoring</w:t>
      </w:r>
      <w:r w:rsidR="00893194">
        <w:rPr>
          <w:rFonts w:ascii="Cambria" w:hAnsi="Cambria" w:cstheme="minorHAnsi"/>
          <w:color w:val="000000"/>
          <w:sz w:val="24"/>
          <w:szCs w:val="24"/>
          <w:lang w:val="en-US"/>
        </w:rPr>
        <w:t xml:space="preserve"> dan Sistem Akuntansi Instansi Berbasis Akrual (SAIBA).</w:t>
      </w:r>
    </w:p>
    <w:p w14:paraId="736B9AF7" w14:textId="77777777" w:rsidR="00B16E08" w:rsidRPr="00893194" w:rsidRDefault="00332ECC" w:rsidP="00893194">
      <w:pPr>
        <w:pStyle w:val="ListParagraph"/>
        <w:autoSpaceDE w:val="0"/>
        <w:autoSpaceDN w:val="0"/>
        <w:adjustRightInd w:val="0"/>
        <w:spacing w:after="120" w:line="360" w:lineRule="auto"/>
        <w:ind w:left="0"/>
        <w:contextualSpacing w:val="0"/>
        <w:jc w:val="both"/>
        <w:rPr>
          <w:rFonts w:ascii="Cambria" w:hAnsi="Cambria" w:cstheme="minorHAnsi"/>
          <w:bCs/>
          <w:sz w:val="24"/>
          <w:szCs w:val="24"/>
          <w:lang w:eastAsia="id-ID"/>
        </w:rPr>
      </w:pPr>
      <w:r w:rsidRPr="00893194">
        <w:rPr>
          <w:rFonts w:ascii="Cambria" w:hAnsi="Cambria" w:cstheme="minorHAnsi"/>
          <w:bCs/>
          <w:sz w:val="24"/>
          <w:szCs w:val="24"/>
          <w:lang w:eastAsia="id-ID"/>
        </w:rPr>
        <w:t>Aplikasi e-Monitoring merupakan aplikasi yang dibangun oleh Biro Perencanaan untuk memudahkan setiap Satker dalam membuat laporan, terutama terkait dengan progres dan realisasi keuangan kegiatan Satker. Selain itu, dalam e-Monitoring ini tenaga kerja yang terlibat dalam setiap kegiatan juga dilaporkan. Aplikasi e-Monitoring di sisi lain memudahkan Pimpinan dalam memonitor progres kegiatan Satker di lingkungan Kemendag secara real-time melalui aplikasi e-Monitoring on-line, yang juga dapat diakses melalui perangkat mobile</w:t>
      </w:r>
      <w:r w:rsidR="007501CD" w:rsidRPr="00893194">
        <w:rPr>
          <w:rFonts w:ascii="Cambria" w:hAnsi="Cambria" w:cstheme="minorHAnsi"/>
          <w:bCs/>
          <w:sz w:val="24"/>
          <w:szCs w:val="24"/>
          <w:lang w:eastAsia="id-ID"/>
        </w:rPr>
        <w:t>.</w:t>
      </w:r>
    </w:p>
    <w:p w14:paraId="0224F3FD" w14:textId="77777777" w:rsidR="00B16E08" w:rsidRPr="00893194" w:rsidRDefault="001F321E" w:rsidP="00893194">
      <w:pPr>
        <w:pStyle w:val="ListParagraph"/>
        <w:autoSpaceDE w:val="0"/>
        <w:autoSpaceDN w:val="0"/>
        <w:adjustRightInd w:val="0"/>
        <w:spacing w:after="120" w:line="360" w:lineRule="auto"/>
        <w:ind w:left="0"/>
        <w:contextualSpacing w:val="0"/>
        <w:jc w:val="both"/>
        <w:rPr>
          <w:rFonts w:ascii="Cambria" w:hAnsi="Cambria" w:cstheme="minorHAnsi"/>
          <w:bCs/>
          <w:sz w:val="24"/>
          <w:szCs w:val="24"/>
          <w:lang w:eastAsia="id-ID"/>
        </w:rPr>
      </w:pPr>
      <w:r w:rsidRPr="00893194">
        <w:rPr>
          <w:rFonts w:ascii="Cambria" w:hAnsi="Cambria" w:cstheme="minorHAnsi"/>
          <w:bCs/>
          <w:sz w:val="24"/>
          <w:szCs w:val="24"/>
          <w:lang w:eastAsia="id-ID"/>
        </w:rPr>
        <w:t xml:space="preserve">Pelaporan keuangan dengan </w:t>
      </w:r>
      <w:r w:rsidRPr="00893194">
        <w:rPr>
          <w:rFonts w:ascii="Cambria" w:hAnsi="Cambria" w:cstheme="minorHAnsi"/>
          <w:color w:val="000000"/>
          <w:sz w:val="24"/>
          <w:szCs w:val="24"/>
        </w:rPr>
        <w:t xml:space="preserve">aplikasi e-Monitoring </w:t>
      </w:r>
      <w:r w:rsidRPr="00893194">
        <w:rPr>
          <w:rFonts w:ascii="Cambria" w:hAnsi="Cambria" w:cstheme="minorHAnsi"/>
          <w:bCs/>
          <w:sz w:val="24"/>
          <w:szCs w:val="24"/>
          <w:lang w:eastAsia="id-ID"/>
        </w:rPr>
        <w:t>yaitu memasukkan data-data yang disimpan dan diperlukan oleh aplikasi dalam pengoperasiannya, berupa data-data informasi mengenai tahun anggaran, letak penyimpanan data, identitas pemakai, kata sandi pemakai, nama pemakai dan unit kerja pemakai.</w:t>
      </w:r>
    </w:p>
    <w:p w14:paraId="5EB0E6EF" w14:textId="7D5531B1" w:rsidR="00332ECC" w:rsidRPr="008A244C" w:rsidRDefault="00893194" w:rsidP="00893194">
      <w:pPr>
        <w:pStyle w:val="ListParagraph"/>
        <w:autoSpaceDE w:val="0"/>
        <w:autoSpaceDN w:val="0"/>
        <w:adjustRightInd w:val="0"/>
        <w:spacing w:after="120" w:line="360" w:lineRule="auto"/>
        <w:ind w:left="0"/>
        <w:contextualSpacing w:val="0"/>
        <w:jc w:val="both"/>
        <w:rPr>
          <w:rFonts w:ascii="Cambria" w:hAnsi="Cambria" w:cstheme="minorHAnsi"/>
          <w:bCs/>
          <w:sz w:val="24"/>
          <w:szCs w:val="24"/>
          <w:lang w:val="en-US" w:eastAsia="id-ID"/>
        </w:rPr>
      </w:pPr>
      <w:r>
        <w:rPr>
          <w:rFonts w:ascii="Cambria" w:hAnsi="Cambria" w:cstheme="minorHAnsi"/>
          <w:color w:val="000000"/>
          <w:sz w:val="24"/>
          <w:szCs w:val="24"/>
          <w:lang w:val="en-US"/>
        </w:rPr>
        <w:t xml:space="preserve">Sistem Akuntansi Instansi Berbasis Akrual (SAIBA) </w:t>
      </w:r>
      <w:r w:rsidR="00332ECC" w:rsidRPr="00893194">
        <w:rPr>
          <w:rFonts w:ascii="Cambria" w:hAnsi="Cambria" w:cstheme="minorHAnsi"/>
          <w:bCs/>
          <w:sz w:val="24"/>
          <w:szCs w:val="24"/>
          <w:lang w:eastAsia="id-ID"/>
        </w:rPr>
        <w:t>adalah suatu basis akuntansi di mana transaksi ekonomi dan peristiwa lainnya diakui, dicatat, dan disajikan dalam laporan keuangan pada saat terjadinya transaksi tersebut, tanpa memperhatikan waktu kas atau setara kas diterima atau dibayarkan</w:t>
      </w:r>
      <w:r w:rsidR="008A244C">
        <w:rPr>
          <w:rFonts w:ascii="Cambria" w:hAnsi="Cambria" w:cstheme="minorHAnsi"/>
          <w:bCs/>
          <w:sz w:val="24"/>
          <w:szCs w:val="24"/>
          <w:lang w:val="en-US" w:eastAsia="id-ID"/>
        </w:rPr>
        <w:t>.</w:t>
      </w:r>
    </w:p>
    <w:p w14:paraId="4398373E" w14:textId="45F10005" w:rsidR="00B11588" w:rsidRPr="00893194" w:rsidRDefault="003C5B0F" w:rsidP="00893194">
      <w:pPr>
        <w:pStyle w:val="ListParagraph"/>
        <w:autoSpaceDE w:val="0"/>
        <w:autoSpaceDN w:val="0"/>
        <w:adjustRightInd w:val="0"/>
        <w:spacing w:after="120" w:line="360" w:lineRule="auto"/>
        <w:ind w:left="0"/>
        <w:contextualSpacing w:val="0"/>
        <w:jc w:val="both"/>
        <w:rPr>
          <w:rFonts w:ascii="Cambria" w:hAnsi="Cambria" w:cstheme="minorHAnsi"/>
          <w:bCs/>
          <w:sz w:val="24"/>
          <w:szCs w:val="24"/>
          <w:lang w:eastAsia="id-ID"/>
        </w:rPr>
      </w:pPr>
      <w:r>
        <w:rPr>
          <w:rFonts w:ascii="Cambria" w:hAnsi="Cambria" w:cstheme="minorHAnsi"/>
          <w:bCs/>
          <w:sz w:val="24"/>
          <w:szCs w:val="24"/>
          <w:lang w:val="en-US" w:eastAsia="id-ID"/>
        </w:rPr>
        <w:lastRenderedPageBreak/>
        <w:t>S</w:t>
      </w:r>
      <w:r w:rsidR="00332ECC" w:rsidRPr="00893194">
        <w:rPr>
          <w:rFonts w:ascii="Cambria" w:hAnsi="Cambria" w:cstheme="minorHAnsi"/>
          <w:bCs/>
          <w:sz w:val="24"/>
          <w:szCs w:val="24"/>
          <w:lang w:eastAsia="id-ID"/>
        </w:rPr>
        <w:t xml:space="preserve">istem Akuntansi Instansi (SAI) merupakan sistem yang dibangun untuk menghasilkan LK-K/L yang terdiri dari SAK (Sistem Akuntansi Keuangan) untuk pembukuan dari sisi uang, dan </w:t>
      </w:r>
      <w:r>
        <w:rPr>
          <w:rFonts w:ascii="Cambria" w:hAnsi="Cambria" w:cstheme="minorHAnsi"/>
          <w:bCs/>
          <w:sz w:val="24"/>
          <w:szCs w:val="24"/>
          <w:lang w:val="en-US" w:eastAsia="id-ID"/>
        </w:rPr>
        <w:t>SIMAK</w:t>
      </w:r>
      <w:r w:rsidR="00332ECC" w:rsidRPr="00893194">
        <w:rPr>
          <w:rFonts w:ascii="Cambria" w:hAnsi="Cambria" w:cstheme="minorHAnsi"/>
          <w:bCs/>
          <w:sz w:val="24"/>
          <w:szCs w:val="24"/>
          <w:lang w:eastAsia="id-ID"/>
        </w:rPr>
        <w:t xml:space="preserve"> BMN (Sistem Informasi Manajemen dan Akuntansi Barang Milik Negara) untuk pembukuan dari sisi barang. </w:t>
      </w:r>
    </w:p>
    <w:p w14:paraId="418C1CE4" w14:textId="77777777" w:rsidR="00332ECC" w:rsidRPr="00893194" w:rsidRDefault="00332ECC" w:rsidP="00893194">
      <w:pPr>
        <w:shd w:val="clear" w:color="auto" w:fill="FFFFFF"/>
        <w:spacing w:line="360" w:lineRule="auto"/>
        <w:jc w:val="both"/>
        <w:textAlignment w:val="baseline"/>
        <w:rPr>
          <w:rFonts w:ascii="Cambria" w:eastAsia="Calibri" w:hAnsi="Cambria" w:cstheme="minorHAnsi"/>
          <w:bCs/>
          <w:lang w:val="id-ID" w:eastAsia="id-ID"/>
        </w:rPr>
      </w:pPr>
      <w:r w:rsidRPr="00893194">
        <w:rPr>
          <w:rFonts w:ascii="Cambria" w:eastAsia="Calibri" w:hAnsi="Cambria" w:cstheme="minorHAnsi"/>
          <w:bCs/>
          <w:lang w:val="id-ID" w:eastAsia="id-ID"/>
        </w:rPr>
        <w:t>Laporan keuangan yang dihasilkan oleh SAK ini adalah Laporan Keuangan sesuai dengan PP 71 tahun 2010 tentang Standar Akuntansi Pemerintahan (SAP) Lampiran II yang berbasis Kas Menuju Akrual. Laporan-laporan untuk K/L tersebut meliputi:</w:t>
      </w:r>
    </w:p>
    <w:p w14:paraId="373D28BA" w14:textId="77777777" w:rsidR="00332ECC" w:rsidRPr="00893194" w:rsidRDefault="00332ECC" w:rsidP="00893194">
      <w:pPr>
        <w:numPr>
          <w:ilvl w:val="0"/>
          <w:numId w:val="27"/>
        </w:numPr>
        <w:shd w:val="clear" w:color="auto" w:fill="FFFFFF"/>
        <w:spacing w:line="360" w:lineRule="auto"/>
        <w:ind w:left="240"/>
        <w:jc w:val="both"/>
        <w:textAlignment w:val="baseline"/>
        <w:rPr>
          <w:rFonts w:ascii="Cambria" w:eastAsia="Calibri" w:hAnsi="Cambria" w:cstheme="minorHAnsi"/>
          <w:bCs/>
          <w:lang w:val="id-ID" w:eastAsia="id-ID"/>
        </w:rPr>
      </w:pPr>
      <w:r w:rsidRPr="00893194">
        <w:rPr>
          <w:rFonts w:ascii="Cambria" w:eastAsia="Calibri" w:hAnsi="Cambria" w:cstheme="minorHAnsi"/>
          <w:bCs/>
          <w:lang w:val="id-ID" w:eastAsia="id-ID"/>
        </w:rPr>
        <w:t>Laporan Realisasi Anggaran</w:t>
      </w:r>
    </w:p>
    <w:p w14:paraId="40502F80" w14:textId="77777777" w:rsidR="00332ECC" w:rsidRPr="00893194" w:rsidRDefault="00332ECC" w:rsidP="00893194">
      <w:pPr>
        <w:numPr>
          <w:ilvl w:val="0"/>
          <w:numId w:val="27"/>
        </w:numPr>
        <w:shd w:val="clear" w:color="auto" w:fill="FFFFFF"/>
        <w:spacing w:line="360" w:lineRule="auto"/>
        <w:ind w:left="240"/>
        <w:jc w:val="both"/>
        <w:textAlignment w:val="baseline"/>
        <w:rPr>
          <w:rFonts w:ascii="Cambria" w:eastAsia="Calibri" w:hAnsi="Cambria" w:cstheme="minorHAnsi"/>
          <w:bCs/>
          <w:lang w:val="id-ID" w:eastAsia="id-ID"/>
        </w:rPr>
      </w:pPr>
      <w:r w:rsidRPr="00893194">
        <w:rPr>
          <w:rFonts w:ascii="Cambria" w:eastAsia="Calibri" w:hAnsi="Cambria" w:cstheme="minorHAnsi"/>
          <w:bCs/>
          <w:lang w:val="id-ID" w:eastAsia="id-ID"/>
        </w:rPr>
        <w:t>Neraca</w:t>
      </w:r>
    </w:p>
    <w:p w14:paraId="5F3B29B9" w14:textId="5460C96F" w:rsidR="00332ECC" w:rsidRDefault="00332ECC" w:rsidP="00893194">
      <w:pPr>
        <w:numPr>
          <w:ilvl w:val="0"/>
          <w:numId w:val="27"/>
        </w:numPr>
        <w:shd w:val="clear" w:color="auto" w:fill="FFFFFF"/>
        <w:spacing w:line="360" w:lineRule="auto"/>
        <w:ind w:left="240"/>
        <w:jc w:val="both"/>
        <w:textAlignment w:val="baseline"/>
        <w:rPr>
          <w:rFonts w:ascii="Cambria" w:eastAsia="Calibri" w:hAnsi="Cambria" w:cstheme="minorHAnsi"/>
          <w:bCs/>
          <w:lang w:val="id-ID" w:eastAsia="id-ID"/>
        </w:rPr>
      </w:pPr>
      <w:r w:rsidRPr="00893194">
        <w:rPr>
          <w:rFonts w:ascii="Cambria" w:eastAsia="Calibri" w:hAnsi="Cambria" w:cstheme="minorHAnsi"/>
          <w:bCs/>
          <w:lang w:val="id-ID" w:eastAsia="id-ID"/>
        </w:rPr>
        <w:t>Catatan atas Laporan Keuangan</w:t>
      </w:r>
    </w:p>
    <w:p w14:paraId="201C843D" w14:textId="77777777" w:rsidR="00893194" w:rsidRPr="00893194" w:rsidRDefault="00893194" w:rsidP="00893194">
      <w:pPr>
        <w:shd w:val="clear" w:color="auto" w:fill="FFFFFF"/>
        <w:spacing w:line="360" w:lineRule="auto"/>
        <w:jc w:val="both"/>
        <w:textAlignment w:val="baseline"/>
        <w:rPr>
          <w:rFonts w:ascii="Cambria" w:eastAsia="Calibri" w:hAnsi="Cambria" w:cstheme="minorHAnsi"/>
          <w:bCs/>
          <w:lang w:val="id-ID" w:eastAsia="id-ID"/>
        </w:rPr>
      </w:pPr>
    </w:p>
    <w:p w14:paraId="7BBC9172" w14:textId="77777777" w:rsidR="00332ECC" w:rsidRPr="00893194" w:rsidRDefault="00332ECC" w:rsidP="00893194">
      <w:pPr>
        <w:spacing w:line="360" w:lineRule="auto"/>
        <w:jc w:val="center"/>
        <w:rPr>
          <w:rFonts w:ascii="Cambria" w:eastAsia="Calibri" w:hAnsi="Cambria" w:cstheme="minorHAnsi"/>
          <w:b/>
          <w:color w:val="000000"/>
          <w:lang w:val="id-ID" w:eastAsia="en-US"/>
        </w:rPr>
      </w:pPr>
    </w:p>
    <w:p w14:paraId="0C24AA31" w14:textId="77777777" w:rsidR="00A14EBA" w:rsidRPr="00893194" w:rsidRDefault="00A14EBA" w:rsidP="00893194">
      <w:pPr>
        <w:spacing w:line="360" w:lineRule="auto"/>
        <w:jc w:val="center"/>
        <w:rPr>
          <w:rFonts w:ascii="Cambria" w:eastAsia="Calibri" w:hAnsi="Cambria" w:cstheme="minorHAnsi"/>
          <w:b/>
          <w:color w:val="000000"/>
          <w:lang w:val="id-ID" w:eastAsia="en-US"/>
        </w:rPr>
        <w:sectPr w:rsidR="00A14EBA" w:rsidRPr="00893194" w:rsidSect="001C7AA1">
          <w:footerReference w:type="default" r:id="rId16"/>
          <w:footerReference w:type="first" r:id="rId17"/>
          <w:pgSz w:w="11907" w:h="16840" w:code="9"/>
          <w:pgMar w:top="1636" w:right="1134" w:bottom="1134" w:left="1418" w:header="851" w:footer="929" w:gutter="0"/>
          <w:pgNumType w:start="1"/>
          <w:cols w:space="720"/>
          <w:titlePg/>
          <w:docGrid w:linePitch="360"/>
        </w:sectPr>
      </w:pPr>
      <w:r w:rsidRPr="00893194">
        <w:rPr>
          <w:rFonts w:ascii="Cambria" w:eastAsia="Calibri" w:hAnsi="Cambria" w:cstheme="minorHAnsi"/>
          <w:b/>
          <w:color w:val="000000"/>
          <w:lang w:val="id-ID" w:eastAsia="en-US"/>
        </w:rPr>
        <w:br w:type="page"/>
      </w:r>
    </w:p>
    <w:p w14:paraId="75A1E34D" w14:textId="4A6FD604" w:rsidR="0090795E" w:rsidRDefault="007501CD" w:rsidP="0090795E">
      <w:pPr>
        <w:pStyle w:val="Heading1"/>
        <w:keepLines/>
        <w:spacing w:before="0" w:after="240" w:line="276" w:lineRule="auto"/>
        <w:ind w:left="0" w:firstLine="142"/>
        <w:jc w:val="center"/>
        <w:rPr>
          <w:rFonts w:cs="Arial"/>
          <w:color w:val="000000"/>
          <w:sz w:val="28"/>
          <w:lang w:val="en-ID"/>
        </w:rPr>
      </w:pPr>
      <w:r>
        <w:rPr>
          <w:rFonts w:cs="Arial"/>
          <w:noProof/>
          <w:color w:val="000000"/>
          <w:sz w:val="28"/>
          <w:szCs w:val="28"/>
          <w:lang w:eastAsia="en-US"/>
        </w:rPr>
        <w:lastRenderedPageBreak/>
        <mc:AlternateContent>
          <mc:Choice Requires="wps">
            <w:drawing>
              <wp:anchor distT="0" distB="0" distL="114300" distR="114300" simplePos="0" relativeHeight="251658752" behindDoc="0" locked="0" layoutInCell="1" allowOverlap="1" wp14:anchorId="71E9AF82" wp14:editId="668A92DE">
                <wp:simplePos x="0" y="0"/>
                <wp:positionH relativeFrom="column">
                  <wp:posOffset>2328545</wp:posOffset>
                </wp:positionH>
                <wp:positionV relativeFrom="paragraph">
                  <wp:posOffset>-57785</wp:posOffset>
                </wp:positionV>
                <wp:extent cx="1323975" cy="314325"/>
                <wp:effectExtent l="0" t="0" r="9525" b="9525"/>
                <wp:wrapNone/>
                <wp:docPr id="6" name="Rectangle 6"/>
                <wp:cNvGraphicFramePr/>
                <a:graphic xmlns:a="http://schemas.openxmlformats.org/drawingml/2006/main">
                  <a:graphicData uri="http://schemas.microsoft.com/office/word/2010/wordprocessingShape">
                    <wps:wsp>
                      <wps:cNvSpPr/>
                      <wps:spPr>
                        <a:xfrm>
                          <a:off x="0" y="0"/>
                          <a:ext cx="13239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221671" w14:textId="77777777" w:rsidR="007501CD" w:rsidRPr="007501CD" w:rsidRDefault="007501CD" w:rsidP="007501CD">
                            <w:pPr>
                              <w:jc w:val="center"/>
                              <w:rPr>
                                <w:rFonts w:asciiTheme="majorHAnsi" w:hAnsiTheme="majorHAnsi"/>
                                <w:b/>
                                <w:bCs/>
                                <w:lang w:val="id-ID"/>
                              </w:rPr>
                            </w:pPr>
                            <w:r w:rsidRPr="007501CD">
                              <w:rPr>
                                <w:rFonts w:asciiTheme="majorHAnsi" w:hAnsiTheme="majorHAnsi" w:cs="Arial"/>
                                <w:b/>
                                <w:bCs/>
                                <w:color w:val="000000"/>
                                <w:sz w:val="28"/>
                                <w:szCs w:val="28"/>
                                <w:lang w:val="id-ID"/>
                              </w:rPr>
                              <w:t>BA</w:t>
                            </w:r>
                            <w:r>
                              <w:rPr>
                                <w:rFonts w:asciiTheme="majorHAnsi" w:hAnsiTheme="majorHAnsi" w:cs="Arial"/>
                                <w:b/>
                                <w:bCs/>
                                <w:color w:val="000000"/>
                                <w:sz w:val="28"/>
                                <w:szCs w:val="28"/>
                                <w:lang w:val="id-ID"/>
                              </w:rPr>
                              <w:t>B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AF82" id="Rectangle 6" o:spid="_x0000_s1027" style="position:absolute;left:0;text-align:left;margin-left:183.35pt;margin-top:-4.55pt;width:104.2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" fillcolor="white [3212]" stroked="f" strokeweight="2pt">
                <v:textbox>
                  <w:txbxContent>
                    <w:p w14:paraId="26221671" w14:textId="77777777" w:rsidR="007501CD" w:rsidRPr="007501CD" w:rsidRDefault="007501CD" w:rsidP="007501CD">
                      <w:pPr>
                        <w:jc w:val="center"/>
                        <w:rPr>
                          <w:rFonts w:asciiTheme="majorHAnsi" w:hAnsiTheme="majorHAnsi"/>
                          <w:b/>
                          <w:bCs/>
                          <w:lang w:val="id-ID"/>
                        </w:rPr>
                      </w:pPr>
                      <w:r w:rsidRPr="007501CD">
                        <w:rPr>
                          <w:rFonts w:asciiTheme="majorHAnsi" w:hAnsiTheme="majorHAnsi" w:cs="Arial"/>
                          <w:b/>
                          <w:bCs/>
                          <w:color w:val="000000"/>
                          <w:sz w:val="28"/>
                          <w:szCs w:val="28"/>
                          <w:lang w:val="id-ID"/>
                        </w:rPr>
                        <w:t>BA</w:t>
                      </w:r>
                      <w:r>
                        <w:rPr>
                          <w:rFonts w:asciiTheme="majorHAnsi" w:hAnsiTheme="majorHAnsi" w:cs="Arial"/>
                          <w:b/>
                          <w:bCs/>
                          <w:color w:val="000000"/>
                          <w:sz w:val="28"/>
                          <w:szCs w:val="28"/>
                          <w:lang w:val="id-ID"/>
                        </w:rPr>
                        <w:t>B 2</w:t>
                      </w:r>
                    </w:p>
                  </w:txbxContent>
                </v:textbox>
              </v:rect>
            </w:pict>
          </mc:Fallback>
        </mc:AlternateContent>
      </w:r>
      <w:r w:rsidR="0090795E" w:rsidRPr="002C2216">
        <w:rPr>
          <w:rFonts w:cs="Arial"/>
          <w:color w:val="000000"/>
          <w:sz w:val="28"/>
          <w:lang w:val="id-ID"/>
        </w:rPr>
        <w:br/>
      </w:r>
      <w:bookmarkStart w:id="9" w:name="_Toc19094826"/>
      <w:r w:rsidR="0090795E" w:rsidRPr="0076080A">
        <w:rPr>
          <w:rFonts w:cs="Arial"/>
          <w:color w:val="000000"/>
          <w:sz w:val="28"/>
          <w:lang w:val="id-ID"/>
        </w:rPr>
        <w:t xml:space="preserve">HASIL </w:t>
      </w:r>
      <w:r w:rsidR="0090795E">
        <w:rPr>
          <w:rFonts w:cs="Arial"/>
          <w:color w:val="000000"/>
          <w:sz w:val="28"/>
          <w:lang w:val="id-ID"/>
        </w:rPr>
        <w:t xml:space="preserve">PELAKSANAAN </w:t>
      </w:r>
      <w:r w:rsidR="0090795E">
        <w:rPr>
          <w:rFonts w:cs="Arial"/>
          <w:color w:val="000000"/>
          <w:sz w:val="28"/>
          <w:lang w:val="en-ID"/>
        </w:rPr>
        <w:t>KEGIATAN</w:t>
      </w:r>
      <w:bookmarkEnd w:id="9"/>
    </w:p>
    <w:p w14:paraId="3F722CCC" w14:textId="77777777" w:rsidR="00A926C7" w:rsidRPr="00A926C7" w:rsidRDefault="00A926C7" w:rsidP="00A926C7">
      <w:pPr>
        <w:spacing w:line="360" w:lineRule="auto"/>
        <w:rPr>
          <w:lang w:val="en-ID"/>
        </w:rPr>
      </w:pPr>
    </w:p>
    <w:p w14:paraId="24BF2128" w14:textId="77777777" w:rsidR="00872E33" w:rsidRPr="00CF7D47" w:rsidRDefault="00872E33" w:rsidP="00872E33">
      <w:pPr>
        <w:tabs>
          <w:tab w:val="left" w:pos="5245"/>
        </w:tabs>
        <w:spacing w:after="120" w:line="360" w:lineRule="auto"/>
        <w:jc w:val="both"/>
        <w:rPr>
          <w:rFonts w:ascii="Cambria" w:hAnsi="Cambria" w:cs="Arial"/>
          <w:lang w:val="id-ID"/>
        </w:rPr>
      </w:pPr>
      <w:bookmarkStart w:id="10" w:name="_Hlk48206782"/>
      <w:bookmarkStart w:id="11" w:name="_Hlk55836688"/>
      <w:r w:rsidRPr="00CF7D47">
        <w:rPr>
          <w:rFonts w:ascii="Cambria" w:hAnsi="Cambria" w:cs="Arial"/>
          <w:lang w:val="id-ID"/>
        </w:rPr>
        <w:t xml:space="preserve">Hasil kegiatan </w:t>
      </w:r>
      <w:r w:rsidRPr="00115E40">
        <w:rPr>
          <w:rFonts w:asciiTheme="majorHAnsi" w:hAnsiTheme="majorHAnsi" w:cs="Arial"/>
          <w:color w:val="000000"/>
          <w:lang w:val="id-ID"/>
        </w:rPr>
        <w:t>Pengelolaan SPP/SPM dan Perbendaharaan</w:t>
      </w:r>
      <w:r w:rsidRPr="00CF7D47">
        <w:rPr>
          <w:rFonts w:ascii="Cambria" w:hAnsi="Cambria" w:cs="Arial"/>
          <w:lang w:val="id-ID"/>
        </w:rPr>
        <w:t xml:space="preserve"> yang telah dilaksanakan selama Januari-</w:t>
      </w:r>
      <w:r>
        <w:rPr>
          <w:rFonts w:ascii="Cambria" w:hAnsi="Cambria" w:cs="Arial"/>
        </w:rPr>
        <w:t>Desember</w:t>
      </w:r>
      <w:r w:rsidRPr="00CF7D47">
        <w:rPr>
          <w:rFonts w:ascii="Cambria" w:hAnsi="Cambria" w:cs="Arial"/>
          <w:lang w:val="id-ID"/>
        </w:rPr>
        <w:t xml:space="preserve"> 20</w:t>
      </w:r>
      <w:r w:rsidRPr="00CF7D47">
        <w:rPr>
          <w:rFonts w:ascii="Cambria" w:hAnsi="Cambria" w:cs="Arial"/>
        </w:rPr>
        <w:t>20</w:t>
      </w:r>
      <w:r w:rsidRPr="00CF7D47">
        <w:rPr>
          <w:rFonts w:ascii="Cambria" w:hAnsi="Cambria" w:cs="Arial"/>
          <w:lang w:val="id-ID"/>
        </w:rPr>
        <w:t xml:space="preserve">, </w:t>
      </w:r>
      <w:r>
        <w:rPr>
          <w:rFonts w:ascii="Cambria" w:hAnsi="Cambria" w:cs="Arial"/>
        </w:rPr>
        <w:t>antara lain:</w:t>
      </w:r>
    </w:p>
    <w:p w14:paraId="5367BC7E" w14:textId="2563A267" w:rsidR="00872E33" w:rsidRPr="00CF7D47" w:rsidRDefault="00787791" w:rsidP="00872E33">
      <w:pPr>
        <w:spacing w:after="120" w:line="360" w:lineRule="auto"/>
        <w:jc w:val="both"/>
        <w:rPr>
          <w:rFonts w:asciiTheme="majorHAnsi" w:hAnsiTheme="majorHAnsi" w:cs="Arial"/>
          <w:bCs/>
          <w:color w:val="000000"/>
          <w:lang w:val="id-ID"/>
        </w:rPr>
      </w:pPr>
      <w:bookmarkStart w:id="12" w:name="_Hlk48210346"/>
      <w:bookmarkEnd w:id="10"/>
      <w:r>
        <w:rPr>
          <w:rFonts w:asciiTheme="majorHAnsi" w:hAnsiTheme="majorHAnsi" w:cs="Arial"/>
          <w:bCs/>
          <w:color w:val="000000"/>
        </w:rPr>
        <w:t>K</w:t>
      </w:r>
      <w:r w:rsidR="00872E33" w:rsidRPr="00CF7D47">
        <w:rPr>
          <w:rFonts w:asciiTheme="majorHAnsi" w:hAnsiTheme="majorHAnsi" w:cs="Arial"/>
          <w:bCs/>
          <w:color w:val="000000"/>
          <w:lang w:val="id-ID"/>
        </w:rPr>
        <w:t>egiatan yang dilakukan</w:t>
      </w:r>
      <w:r w:rsidR="00872E33">
        <w:rPr>
          <w:rFonts w:asciiTheme="majorHAnsi" w:hAnsiTheme="majorHAnsi" w:cs="Arial"/>
          <w:bCs/>
          <w:color w:val="000000"/>
        </w:rPr>
        <w:t xml:space="preserve"> </w:t>
      </w:r>
      <w:r>
        <w:rPr>
          <w:rFonts w:asciiTheme="majorHAnsi" w:hAnsiTheme="majorHAnsi" w:cs="Arial"/>
          <w:bCs/>
          <w:color w:val="000000"/>
        </w:rPr>
        <w:t>di</w:t>
      </w:r>
      <w:r w:rsidR="00E072F6">
        <w:rPr>
          <w:rFonts w:asciiTheme="majorHAnsi" w:hAnsiTheme="majorHAnsi" w:cs="Arial"/>
          <w:bCs/>
          <w:color w:val="000000"/>
        </w:rPr>
        <w:t xml:space="preserve"> </w:t>
      </w:r>
      <w:r>
        <w:rPr>
          <w:rFonts w:asciiTheme="majorHAnsi" w:hAnsiTheme="majorHAnsi" w:cs="Arial"/>
          <w:bCs/>
          <w:color w:val="000000"/>
        </w:rPr>
        <w:t xml:space="preserve">tahap awal </w:t>
      </w:r>
      <w:r w:rsidR="00872E33" w:rsidRPr="00CF7D47">
        <w:rPr>
          <w:rFonts w:asciiTheme="majorHAnsi" w:hAnsiTheme="majorHAnsi" w:cs="Arial"/>
          <w:bCs/>
          <w:color w:val="000000"/>
          <w:lang w:val="id-ID"/>
        </w:rPr>
        <w:t xml:space="preserve">meliputi </w:t>
      </w:r>
      <w:bookmarkStart w:id="13" w:name="_Hlk61428971"/>
      <w:r w:rsidR="00872E33" w:rsidRPr="00CF7D47">
        <w:rPr>
          <w:rFonts w:asciiTheme="majorHAnsi" w:hAnsiTheme="majorHAnsi" w:cs="Arial"/>
          <w:bCs/>
          <w:color w:val="000000"/>
          <w:lang w:val="id-ID"/>
        </w:rPr>
        <w:t xml:space="preserve">penyusunan tim pelaksana dan narasumber sesuai dengan Surat Keputusan Kepala Balai Litbang Irigasi Nomor: </w:t>
      </w:r>
      <w:r w:rsidR="00872E33" w:rsidRPr="00CF7D47">
        <w:rPr>
          <w:rFonts w:ascii="Cambria" w:hAnsi="Cambria" w:cs="Arial"/>
          <w:bCs/>
          <w:lang w:val="id-ID"/>
        </w:rPr>
        <w:t>02/KPTS/La.02/Satker/2020</w:t>
      </w:r>
      <w:r w:rsidR="00872E33">
        <w:rPr>
          <w:rFonts w:ascii="Cambria" w:hAnsi="Cambria" w:cs="Arial"/>
          <w:bCs/>
        </w:rPr>
        <w:t xml:space="preserve"> serta </w:t>
      </w:r>
      <w:r w:rsidR="00872E33" w:rsidRPr="00CF7D47">
        <w:rPr>
          <w:rFonts w:asciiTheme="majorHAnsi" w:hAnsiTheme="majorHAnsi" w:cs="Arial"/>
          <w:bCs/>
          <w:color w:val="000000"/>
          <w:lang w:val="id-ID"/>
        </w:rPr>
        <w:t>penyusunan RMP dengan nomor</w:t>
      </w:r>
      <w:r w:rsidR="00872E33">
        <w:rPr>
          <w:rFonts w:asciiTheme="majorHAnsi" w:hAnsiTheme="majorHAnsi" w:cs="Arial"/>
          <w:bCs/>
          <w:color w:val="000000"/>
        </w:rPr>
        <w:t>:</w:t>
      </w:r>
      <w:r w:rsidR="00872E33" w:rsidRPr="00CF7D47">
        <w:rPr>
          <w:rFonts w:asciiTheme="majorHAnsi" w:hAnsiTheme="majorHAnsi" w:cs="Arial"/>
          <w:bCs/>
          <w:color w:val="000000"/>
          <w:lang w:val="id-ID"/>
        </w:rPr>
        <w:t xml:space="preserve"> </w:t>
      </w:r>
      <w:r w:rsidR="00872E33" w:rsidRPr="00CF7D47">
        <w:rPr>
          <w:rFonts w:ascii="Cambria" w:hAnsi="Cambria"/>
          <w:lang w:val="id-ID"/>
        </w:rPr>
        <w:t>RMP/PUSAIR/IRIGASI/06-03</w:t>
      </w:r>
      <w:r w:rsidR="00872E33" w:rsidRPr="00CF7D47">
        <w:rPr>
          <w:rFonts w:ascii="Cambria" w:hAnsi="Cambria" w:cs="Arial"/>
          <w:bCs/>
          <w:color w:val="000000"/>
          <w:lang w:val="id-ID"/>
        </w:rPr>
        <w:t>, tanggal 12 Februari 2020 dan telah direvisi pada tanggal 15</w:t>
      </w:r>
      <w:r w:rsidR="00872E33">
        <w:rPr>
          <w:rFonts w:ascii="Cambria" w:hAnsi="Cambria" w:cs="Arial"/>
          <w:bCs/>
          <w:color w:val="000000"/>
        </w:rPr>
        <w:t xml:space="preserve"> M</w:t>
      </w:r>
      <w:r w:rsidR="00872E33" w:rsidRPr="00CF7D47">
        <w:rPr>
          <w:rFonts w:ascii="Cambria" w:hAnsi="Cambria" w:cs="Arial"/>
          <w:bCs/>
          <w:color w:val="000000"/>
          <w:lang w:val="id-ID"/>
        </w:rPr>
        <w:t>ei 2020.</w:t>
      </w:r>
      <w:bookmarkEnd w:id="12"/>
      <w:bookmarkEnd w:id="13"/>
    </w:p>
    <w:bookmarkEnd w:id="11"/>
    <w:p w14:paraId="4999FA3A" w14:textId="1A172EFB" w:rsidR="00103796" w:rsidRPr="007501CD" w:rsidRDefault="00872E33" w:rsidP="00872E33">
      <w:pPr>
        <w:spacing w:after="120" w:line="360" w:lineRule="auto"/>
        <w:jc w:val="both"/>
        <w:rPr>
          <w:rFonts w:asciiTheme="majorHAnsi" w:hAnsiTheme="majorHAnsi" w:cs="Arial"/>
          <w:bCs/>
          <w:color w:val="000000"/>
          <w:lang w:val="id-ID"/>
        </w:rPr>
      </w:pPr>
      <w:r>
        <w:rPr>
          <w:rFonts w:ascii="Cambria" w:hAnsi="Cambria" w:cs="Arial"/>
        </w:rPr>
        <w:t xml:space="preserve">Lingkup kegiatan </w:t>
      </w:r>
      <w:r w:rsidR="00103796" w:rsidRPr="007501CD">
        <w:rPr>
          <w:rFonts w:asciiTheme="majorHAnsi" w:hAnsiTheme="majorHAnsi" w:cs="Arial"/>
          <w:color w:val="000000"/>
        </w:rPr>
        <w:t>Si</w:t>
      </w:r>
      <w:r w:rsidR="008357F7" w:rsidRPr="007501CD">
        <w:rPr>
          <w:rFonts w:asciiTheme="majorHAnsi" w:hAnsiTheme="majorHAnsi" w:cs="Arial"/>
          <w:color w:val="000000"/>
        </w:rPr>
        <w:t>s</w:t>
      </w:r>
      <w:r w:rsidR="00103796" w:rsidRPr="007501CD">
        <w:rPr>
          <w:rFonts w:asciiTheme="majorHAnsi" w:hAnsiTheme="majorHAnsi" w:cs="Arial"/>
          <w:color w:val="000000"/>
        </w:rPr>
        <w:t>tem Pelaporan Keuangan</w:t>
      </w:r>
      <w:r>
        <w:rPr>
          <w:rFonts w:asciiTheme="majorHAnsi" w:eastAsia="Times New Roman" w:hAnsiTheme="majorHAnsi"/>
          <w:color w:val="000000"/>
          <w:lang w:val="en-ID"/>
        </w:rPr>
        <w:t xml:space="preserve"> terdiri dari</w:t>
      </w:r>
      <w:r w:rsidR="00103796" w:rsidRPr="007501CD">
        <w:rPr>
          <w:rFonts w:asciiTheme="majorHAnsi" w:eastAsia="Times New Roman" w:hAnsiTheme="majorHAnsi"/>
          <w:color w:val="000000"/>
          <w:lang w:val="en-ID"/>
        </w:rPr>
        <w:t>:</w:t>
      </w:r>
    </w:p>
    <w:p w14:paraId="5F5FAEA3" w14:textId="5FBD561B" w:rsidR="00D268A4" w:rsidRPr="00872E33" w:rsidRDefault="00872E33" w:rsidP="00872E33">
      <w:pPr>
        <w:pStyle w:val="ListParagraph"/>
        <w:numPr>
          <w:ilvl w:val="0"/>
          <w:numId w:val="19"/>
        </w:numPr>
        <w:spacing w:after="120" w:line="360" w:lineRule="auto"/>
        <w:ind w:left="426" w:hanging="426"/>
        <w:contextualSpacing w:val="0"/>
        <w:jc w:val="both"/>
        <w:rPr>
          <w:rFonts w:asciiTheme="majorHAnsi" w:eastAsia="Times New Roman" w:hAnsiTheme="majorHAnsi"/>
          <w:color w:val="000000"/>
          <w:sz w:val="24"/>
          <w:szCs w:val="24"/>
          <w:lang w:val="en-ID"/>
        </w:rPr>
      </w:pPr>
      <w:r>
        <w:rPr>
          <w:rFonts w:asciiTheme="majorHAnsi" w:eastAsia="Times New Roman" w:hAnsiTheme="majorHAnsi"/>
          <w:color w:val="000000"/>
          <w:sz w:val="24"/>
          <w:szCs w:val="24"/>
          <w:lang w:val="en-ID"/>
        </w:rPr>
        <w:t xml:space="preserve">E-Monitoring dilaksanakan rutin </w:t>
      </w:r>
      <w:r w:rsidRPr="00CB5068">
        <w:rPr>
          <w:rFonts w:asciiTheme="majorHAnsi" w:eastAsia="Times New Roman" w:hAnsiTheme="majorHAnsi"/>
          <w:i/>
          <w:iCs/>
          <w:color w:val="000000"/>
          <w:sz w:val="24"/>
          <w:szCs w:val="24"/>
          <w:lang w:val="en-ID"/>
        </w:rPr>
        <w:t>update</w:t>
      </w:r>
      <w:r>
        <w:rPr>
          <w:rFonts w:asciiTheme="majorHAnsi" w:eastAsia="Times New Roman" w:hAnsiTheme="majorHAnsi"/>
          <w:color w:val="000000"/>
          <w:sz w:val="24"/>
          <w:szCs w:val="24"/>
          <w:lang w:val="en-ID"/>
        </w:rPr>
        <w:t xml:space="preserve"> setiap bulan, yaitu</w:t>
      </w:r>
      <w:r w:rsidR="00103796" w:rsidRPr="007501CD">
        <w:rPr>
          <w:rFonts w:asciiTheme="majorHAnsi" w:eastAsia="Times New Roman" w:hAnsiTheme="majorHAnsi"/>
          <w:color w:val="000000"/>
          <w:sz w:val="24"/>
          <w:szCs w:val="24"/>
          <w:lang w:val="en-ID"/>
        </w:rPr>
        <w:t xml:space="preserve"> </w:t>
      </w:r>
      <w:r w:rsidR="002F49AC">
        <w:rPr>
          <w:rFonts w:asciiTheme="majorHAnsi" w:eastAsia="Times New Roman" w:hAnsiTheme="majorHAnsi"/>
          <w:color w:val="000000"/>
          <w:sz w:val="24"/>
          <w:szCs w:val="24"/>
          <w:lang w:val="en-ID"/>
        </w:rPr>
        <w:t>1</w:t>
      </w:r>
      <w:r>
        <w:rPr>
          <w:rFonts w:asciiTheme="majorHAnsi" w:eastAsia="Times New Roman" w:hAnsiTheme="majorHAnsi"/>
          <w:color w:val="000000"/>
          <w:sz w:val="24"/>
          <w:szCs w:val="24"/>
          <w:lang w:val="en-ID"/>
        </w:rPr>
        <w:t>2</w:t>
      </w:r>
      <w:r w:rsidR="00103796" w:rsidRPr="007501CD">
        <w:rPr>
          <w:rFonts w:asciiTheme="majorHAnsi" w:eastAsia="Times New Roman" w:hAnsiTheme="majorHAnsi"/>
          <w:color w:val="000000"/>
          <w:sz w:val="24"/>
          <w:szCs w:val="24"/>
          <w:lang w:val="en-ID"/>
        </w:rPr>
        <w:t xml:space="preserve"> (</w:t>
      </w:r>
      <w:r>
        <w:rPr>
          <w:rFonts w:asciiTheme="majorHAnsi" w:eastAsia="Times New Roman" w:hAnsiTheme="majorHAnsi"/>
          <w:color w:val="000000"/>
          <w:sz w:val="24"/>
          <w:szCs w:val="24"/>
          <w:lang w:val="en-ID"/>
        </w:rPr>
        <w:t>dua belas</w:t>
      </w:r>
      <w:r w:rsidR="00103796" w:rsidRPr="007501CD">
        <w:rPr>
          <w:rFonts w:asciiTheme="majorHAnsi" w:eastAsia="Times New Roman" w:hAnsiTheme="majorHAnsi"/>
          <w:color w:val="000000"/>
          <w:sz w:val="24"/>
          <w:szCs w:val="24"/>
          <w:lang w:val="en-ID"/>
        </w:rPr>
        <w:t xml:space="preserve">) bulan di </w:t>
      </w:r>
      <w:r>
        <w:rPr>
          <w:rFonts w:asciiTheme="majorHAnsi" w:eastAsia="Times New Roman" w:hAnsiTheme="majorHAnsi"/>
          <w:color w:val="000000"/>
          <w:sz w:val="24"/>
          <w:szCs w:val="24"/>
          <w:lang w:val="en-ID"/>
        </w:rPr>
        <w:t xml:space="preserve">Tahun </w:t>
      </w:r>
      <w:r w:rsidR="00103796" w:rsidRPr="007501CD">
        <w:rPr>
          <w:rFonts w:asciiTheme="majorHAnsi" w:eastAsia="Times New Roman" w:hAnsiTheme="majorHAnsi"/>
          <w:color w:val="000000"/>
          <w:sz w:val="24"/>
          <w:szCs w:val="24"/>
          <w:lang w:val="en-ID"/>
        </w:rPr>
        <w:t>Anggaran 20</w:t>
      </w:r>
      <w:r w:rsidR="00CB5068">
        <w:rPr>
          <w:rFonts w:asciiTheme="majorHAnsi" w:eastAsia="Times New Roman" w:hAnsiTheme="majorHAnsi"/>
          <w:color w:val="000000"/>
          <w:sz w:val="24"/>
          <w:szCs w:val="24"/>
          <w:lang w:val="en-ID"/>
        </w:rPr>
        <w:t>20</w:t>
      </w:r>
    </w:p>
    <w:p w14:paraId="74BB8C1D" w14:textId="60B4A259" w:rsidR="00103796" w:rsidRPr="00D268A4" w:rsidRDefault="00872E33" w:rsidP="00872E33">
      <w:pPr>
        <w:pStyle w:val="ListParagraph"/>
        <w:numPr>
          <w:ilvl w:val="0"/>
          <w:numId w:val="19"/>
        </w:numPr>
        <w:spacing w:after="120" w:line="360" w:lineRule="auto"/>
        <w:ind w:left="426" w:hanging="426"/>
        <w:contextualSpacing w:val="0"/>
        <w:jc w:val="both"/>
        <w:rPr>
          <w:rFonts w:asciiTheme="majorHAnsi" w:eastAsia="Times New Roman" w:hAnsiTheme="majorHAnsi"/>
          <w:color w:val="000000"/>
          <w:sz w:val="24"/>
          <w:szCs w:val="24"/>
        </w:rPr>
      </w:pPr>
      <w:r>
        <w:rPr>
          <w:rFonts w:ascii="Cambria" w:hAnsi="Cambria" w:cstheme="minorHAnsi"/>
          <w:color w:val="000000"/>
          <w:sz w:val="24"/>
          <w:szCs w:val="24"/>
          <w:lang w:val="en-US"/>
        </w:rPr>
        <w:t xml:space="preserve">Sistem Akuntansi Instansi Berbasis Akrual (SAIBA) </w:t>
      </w:r>
      <w:r w:rsidR="00D268A4">
        <w:rPr>
          <w:rFonts w:asciiTheme="majorHAnsi" w:eastAsia="Times New Roman" w:hAnsiTheme="majorHAnsi"/>
          <w:color w:val="000000"/>
          <w:sz w:val="24"/>
          <w:szCs w:val="24"/>
          <w:lang w:val="en-ID"/>
        </w:rPr>
        <w:t>T</w:t>
      </w:r>
      <w:r w:rsidR="00103796" w:rsidRPr="007501CD">
        <w:rPr>
          <w:rFonts w:asciiTheme="majorHAnsi" w:eastAsia="Times New Roman" w:hAnsiTheme="majorHAnsi"/>
          <w:color w:val="000000"/>
          <w:sz w:val="24"/>
          <w:szCs w:val="24"/>
          <w:lang w:val="en-ID"/>
        </w:rPr>
        <w:t xml:space="preserve">ahun </w:t>
      </w:r>
      <w:r w:rsidR="00D268A4">
        <w:rPr>
          <w:rFonts w:asciiTheme="majorHAnsi" w:eastAsia="Times New Roman" w:hAnsiTheme="majorHAnsi"/>
          <w:color w:val="000000"/>
          <w:sz w:val="24"/>
          <w:szCs w:val="24"/>
          <w:lang w:val="en-ID"/>
        </w:rPr>
        <w:t>A</w:t>
      </w:r>
      <w:r w:rsidR="00103796" w:rsidRPr="007501CD">
        <w:rPr>
          <w:rFonts w:asciiTheme="majorHAnsi" w:eastAsia="Times New Roman" w:hAnsiTheme="majorHAnsi"/>
          <w:color w:val="000000"/>
          <w:sz w:val="24"/>
          <w:szCs w:val="24"/>
          <w:lang w:val="en-ID"/>
        </w:rPr>
        <w:t>nggaran 20</w:t>
      </w:r>
      <w:r w:rsidR="00CB5068">
        <w:rPr>
          <w:rFonts w:asciiTheme="majorHAnsi" w:eastAsia="Times New Roman" w:hAnsiTheme="majorHAnsi"/>
          <w:color w:val="000000"/>
          <w:sz w:val="24"/>
          <w:szCs w:val="24"/>
          <w:lang w:val="en-ID"/>
        </w:rPr>
        <w:t>20</w:t>
      </w:r>
    </w:p>
    <w:p w14:paraId="59FB19C3" w14:textId="3E7F8C4E" w:rsidR="00D268A4" w:rsidRDefault="00D268A4" w:rsidP="00872E33">
      <w:pPr>
        <w:pStyle w:val="ListParagraph"/>
        <w:spacing w:after="120" w:line="360" w:lineRule="auto"/>
        <w:ind w:left="426"/>
        <w:contextualSpacing w:val="0"/>
        <w:jc w:val="both"/>
        <w:rPr>
          <w:rFonts w:asciiTheme="majorHAnsi" w:eastAsia="Times New Roman" w:hAnsiTheme="majorHAnsi"/>
          <w:color w:val="000000"/>
          <w:sz w:val="24"/>
          <w:szCs w:val="24"/>
          <w:lang w:val="en-ID"/>
        </w:rPr>
      </w:pPr>
      <w:r>
        <w:rPr>
          <w:rFonts w:asciiTheme="majorHAnsi" w:eastAsia="Times New Roman" w:hAnsiTheme="majorHAnsi"/>
          <w:color w:val="000000"/>
          <w:sz w:val="24"/>
          <w:szCs w:val="24"/>
          <w:lang w:val="en-ID"/>
        </w:rPr>
        <w:t xml:space="preserve">Rekonsiliasi dengan KPKN </w:t>
      </w:r>
      <w:r w:rsidR="00872E33">
        <w:rPr>
          <w:rFonts w:asciiTheme="majorHAnsi" w:eastAsia="Times New Roman" w:hAnsiTheme="majorHAnsi"/>
          <w:color w:val="000000"/>
          <w:sz w:val="24"/>
          <w:szCs w:val="24"/>
          <w:lang w:val="en-ID"/>
        </w:rPr>
        <w:t>di</w:t>
      </w:r>
      <w:r>
        <w:rPr>
          <w:rFonts w:asciiTheme="majorHAnsi" w:eastAsia="Times New Roman" w:hAnsiTheme="majorHAnsi"/>
          <w:color w:val="000000"/>
          <w:sz w:val="24"/>
          <w:szCs w:val="24"/>
          <w:lang w:val="en-ID"/>
        </w:rPr>
        <w:t xml:space="preserve">mulai </w:t>
      </w:r>
      <w:r w:rsidR="00872E33">
        <w:rPr>
          <w:rFonts w:asciiTheme="majorHAnsi" w:eastAsia="Times New Roman" w:hAnsiTheme="majorHAnsi"/>
          <w:color w:val="000000"/>
          <w:sz w:val="24"/>
          <w:szCs w:val="24"/>
          <w:lang w:val="en-ID"/>
        </w:rPr>
        <w:t xml:space="preserve">dari </w:t>
      </w:r>
      <w:r>
        <w:rPr>
          <w:rFonts w:asciiTheme="majorHAnsi" w:eastAsia="Times New Roman" w:hAnsiTheme="majorHAnsi"/>
          <w:color w:val="000000"/>
          <w:sz w:val="24"/>
          <w:szCs w:val="24"/>
          <w:lang w:val="en-ID"/>
        </w:rPr>
        <w:t>Bulan Januari 20</w:t>
      </w:r>
      <w:r w:rsidR="00CB5068">
        <w:rPr>
          <w:rFonts w:asciiTheme="majorHAnsi" w:eastAsia="Times New Roman" w:hAnsiTheme="majorHAnsi"/>
          <w:color w:val="000000"/>
          <w:sz w:val="24"/>
          <w:szCs w:val="24"/>
          <w:lang w:val="en-ID"/>
        </w:rPr>
        <w:t>20</w:t>
      </w:r>
      <w:r>
        <w:rPr>
          <w:rFonts w:asciiTheme="majorHAnsi" w:eastAsia="Times New Roman" w:hAnsiTheme="majorHAnsi"/>
          <w:color w:val="000000"/>
          <w:sz w:val="24"/>
          <w:szCs w:val="24"/>
          <w:lang w:val="en-ID"/>
        </w:rPr>
        <w:t xml:space="preserve"> sampai dengan </w:t>
      </w:r>
      <w:r w:rsidR="00872E33">
        <w:rPr>
          <w:rFonts w:asciiTheme="majorHAnsi" w:eastAsia="Times New Roman" w:hAnsiTheme="majorHAnsi"/>
          <w:color w:val="000000"/>
          <w:sz w:val="24"/>
          <w:szCs w:val="24"/>
          <w:lang w:val="en-ID"/>
        </w:rPr>
        <w:t>Desember</w:t>
      </w:r>
      <w:r>
        <w:rPr>
          <w:rFonts w:asciiTheme="majorHAnsi" w:eastAsia="Times New Roman" w:hAnsiTheme="majorHAnsi"/>
          <w:color w:val="000000"/>
          <w:sz w:val="24"/>
          <w:szCs w:val="24"/>
          <w:lang w:val="en-ID"/>
        </w:rPr>
        <w:t xml:space="preserve"> 20</w:t>
      </w:r>
      <w:r w:rsidR="00CB5068">
        <w:rPr>
          <w:rFonts w:asciiTheme="majorHAnsi" w:eastAsia="Times New Roman" w:hAnsiTheme="majorHAnsi"/>
          <w:color w:val="000000"/>
          <w:sz w:val="24"/>
          <w:szCs w:val="24"/>
          <w:lang w:val="en-ID"/>
        </w:rPr>
        <w:t>20</w:t>
      </w:r>
      <w:r>
        <w:rPr>
          <w:rFonts w:asciiTheme="majorHAnsi" w:eastAsia="Times New Roman" w:hAnsiTheme="majorHAnsi"/>
          <w:color w:val="000000"/>
          <w:sz w:val="24"/>
          <w:szCs w:val="24"/>
          <w:lang w:val="en-ID"/>
        </w:rPr>
        <w:t xml:space="preserve"> dilaksanakan</w:t>
      </w:r>
      <w:r w:rsidR="00872E33">
        <w:rPr>
          <w:rFonts w:asciiTheme="majorHAnsi" w:eastAsia="Times New Roman" w:hAnsiTheme="majorHAnsi"/>
          <w:color w:val="000000"/>
          <w:sz w:val="24"/>
          <w:szCs w:val="24"/>
          <w:lang w:val="en-ID"/>
        </w:rPr>
        <w:t xml:space="preserve"> dengan tepat waktu </w:t>
      </w:r>
      <w:r>
        <w:rPr>
          <w:rFonts w:asciiTheme="majorHAnsi" w:eastAsia="Times New Roman" w:hAnsiTheme="majorHAnsi"/>
          <w:color w:val="000000"/>
          <w:sz w:val="24"/>
          <w:szCs w:val="24"/>
          <w:lang w:val="en-ID"/>
        </w:rPr>
        <w:t xml:space="preserve">sesuai </w:t>
      </w:r>
      <w:r w:rsidR="00872E33">
        <w:rPr>
          <w:rFonts w:asciiTheme="majorHAnsi" w:eastAsia="Times New Roman" w:hAnsiTheme="majorHAnsi"/>
          <w:color w:val="000000"/>
          <w:sz w:val="24"/>
          <w:szCs w:val="24"/>
          <w:lang w:val="en-ID"/>
        </w:rPr>
        <w:t>peraturan yang ditetapkan.</w:t>
      </w:r>
    </w:p>
    <w:p w14:paraId="3E366893" w14:textId="134F1287" w:rsidR="002F3E85" w:rsidRDefault="002F3E85" w:rsidP="00872E33">
      <w:pPr>
        <w:pStyle w:val="ListParagraph"/>
        <w:spacing w:after="120" w:line="360" w:lineRule="auto"/>
        <w:ind w:left="426"/>
        <w:contextualSpacing w:val="0"/>
        <w:jc w:val="both"/>
        <w:rPr>
          <w:rFonts w:asciiTheme="majorHAnsi" w:eastAsia="Times New Roman" w:hAnsiTheme="majorHAnsi"/>
          <w:color w:val="000000"/>
          <w:sz w:val="24"/>
          <w:szCs w:val="24"/>
          <w:lang w:val="en-ID"/>
        </w:rPr>
      </w:pPr>
      <w:r>
        <w:rPr>
          <w:rFonts w:asciiTheme="majorHAnsi" w:eastAsia="Times New Roman" w:hAnsiTheme="majorHAnsi"/>
          <w:color w:val="000000"/>
          <w:sz w:val="24"/>
          <w:szCs w:val="24"/>
          <w:lang w:val="en-ID"/>
        </w:rPr>
        <w:t xml:space="preserve">Tahun anggaran 2020 telah disusun Laporan Keuangan Semester II Tahun 2019 dan </w:t>
      </w:r>
      <w:r w:rsidR="007C5B09">
        <w:rPr>
          <w:rFonts w:asciiTheme="majorHAnsi" w:eastAsia="Times New Roman" w:hAnsiTheme="majorHAnsi"/>
          <w:color w:val="000000"/>
          <w:sz w:val="24"/>
          <w:szCs w:val="24"/>
          <w:lang w:val="en-ID"/>
        </w:rPr>
        <w:t>S</w:t>
      </w:r>
      <w:r>
        <w:rPr>
          <w:rFonts w:asciiTheme="majorHAnsi" w:eastAsia="Times New Roman" w:hAnsiTheme="majorHAnsi"/>
          <w:color w:val="000000"/>
          <w:sz w:val="24"/>
          <w:szCs w:val="24"/>
          <w:lang w:val="en-ID"/>
        </w:rPr>
        <w:t>emester 1 Tahun 2020.</w:t>
      </w:r>
    </w:p>
    <w:p w14:paraId="4EA09BC7" w14:textId="1967FBEF" w:rsidR="002F3E85" w:rsidRDefault="002F3E85" w:rsidP="00872E33">
      <w:pPr>
        <w:pStyle w:val="ListParagraph"/>
        <w:spacing w:after="120" w:line="360" w:lineRule="auto"/>
        <w:ind w:left="426"/>
        <w:contextualSpacing w:val="0"/>
        <w:jc w:val="both"/>
        <w:rPr>
          <w:rFonts w:asciiTheme="majorHAnsi" w:eastAsia="Times New Roman" w:hAnsiTheme="majorHAnsi"/>
          <w:color w:val="000000"/>
          <w:sz w:val="24"/>
          <w:szCs w:val="24"/>
          <w:lang w:val="en-ID"/>
        </w:rPr>
      </w:pPr>
      <w:r>
        <w:rPr>
          <w:rFonts w:asciiTheme="majorHAnsi" w:eastAsia="Times New Roman" w:hAnsiTheme="majorHAnsi"/>
          <w:color w:val="000000"/>
          <w:sz w:val="24"/>
          <w:szCs w:val="24"/>
          <w:lang w:val="en-ID"/>
        </w:rPr>
        <w:t xml:space="preserve">Laporan Keuangan Semester II Tahun Anggaran 2019 termasuk dalam komponen output </w:t>
      </w:r>
      <w:r>
        <w:rPr>
          <w:rFonts w:ascii="Cambria" w:hAnsi="Cambria" w:cstheme="minorHAnsi"/>
          <w:color w:val="000000"/>
          <w:sz w:val="24"/>
          <w:szCs w:val="24"/>
          <w:lang w:val="en-US"/>
        </w:rPr>
        <w:t>Sistem Pelaporan Keuangan Tahun Anggaran 2020, karena pelaksanaan rekonsiliasi tahunan tingkat Eselon I dilaksanankan pada bulan Januari 2020.</w:t>
      </w:r>
    </w:p>
    <w:p w14:paraId="69017580" w14:textId="77777777" w:rsidR="0090795E" w:rsidRDefault="0090795E" w:rsidP="00872E33">
      <w:pPr>
        <w:spacing w:after="120" w:line="360" w:lineRule="auto"/>
        <w:jc w:val="center"/>
        <w:rPr>
          <w:rFonts w:asciiTheme="majorHAnsi" w:eastAsia="Calibri" w:hAnsiTheme="majorHAnsi" w:cs="Arial"/>
          <w:b/>
          <w:color w:val="000000"/>
          <w:lang w:val="id-ID" w:eastAsia="en-US"/>
        </w:rPr>
      </w:pPr>
    </w:p>
    <w:p w14:paraId="78058C2F" w14:textId="77777777" w:rsidR="0090795E" w:rsidRDefault="0090795E" w:rsidP="00872E33">
      <w:pPr>
        <w:spacing w:line="360" w:lineRule="auto"/>
        <w:jc w:val="center"/>
        <w:rPr>
          <w:rFonts w:asciiTheme="majorHAnsi" w:eastAsia="Calibri" w:hAnsiTheme="majorHAnsi" w:cs="Arial"/>
          <w:b/>
          <w:color w:val="000000"/>
          <w:lang w:val="id-ID" w:eastAsia="en-US"/>
        </w:rPr>
      </w:pPr>
    </w:p>
    <w:p w14:paraId="07DFDB5E" w14:textId="77777777" w:rsidR="0090795E" w:rsidRDefault="0090795E" w:rsidP="00872E33">
      <w:pPr>
        <w:spacing w:line="360" w:lineRule="auto"/>
        <w:jc w:val="center"/>
        <w:rPr>
          <w:rFonts w:asciiTheme="majorHAnsi" w:eastAsia="Calibri" w:hAnsiTheme="majorHAnsi" w:cs="Arial"/>
          <w:b/>
          <w:color w:val="000000"/>
          <w:lang w:val="id-ID" w:eastAsia="en-US"/>
        </w:rPr>
      </w:pPr>
    </w:p>
    <w:p w14:paraId="31EF5507" w14:textId="77777777" w:rsidR="0090795E" w:rsidRDefault="0090795E" w:rsidP="00872E33">
      <w:pPr>
        <w:spacing w:line="360" w:lineRule="auto"/>
        <w:jc w:val="center"/>
        <w:rPr>
          <w:rFonts w:asciiTheme="majorHAnsi" w:eastAsia="Calibri" w:hAnsiTheme="majorHAnsi" w:cs="Arial"/>
          <w:b/>
          <w:color w:val="000000"/>
          <w:lang w:val="id-ID" w:eastAsia="en-US"/>
        </w:rPr>
      </w:pPr>
    </w:p>
    <w:p w14:paraId="459DCA01" w14:textId="77777777" w:rsidR="0090795E" w:rsidRDefault="0090795E" w:rsidP="00872E33">
      <w:pPr>
        <w:spacing w:line="360" w:lineRule="auto"/>
        <w:jc w:val="center"/>
        <w:rPr>
          <w:rFonts w:asciiTheme="majorHAnsi" w:eastAsia="Calibri" w:hAnsiTheme="majorHAnsi" w:cs="Arial"/>
          <w:b/>
          <w:color w:val="000000"/>
          <w:lang w:val="id-ID" w:eastAsia="en-US"/>
        </w:rPr>
      </w:pPr>
    </w:p>
    <w:p w14:paraId="515B67BF" w14:textId="77777777" w:rsidR="00133559" w:rsidRDefault="00133559" w:rsidP="00872E33">
      <w:pPr>
        <w:spacing w:line="360" w:lineRule="auto"/>
        <w:jc w:val="center"/>
        <w:rPr>
          <w:rFonts w:asciiTheme="majorHAnsi" w:eastAsia="Calibri" w:hAnsiTheme="majorHAnsi" w:cs="Arial"/>
          <w:b/>
          <w:color w:val="000000"/>
          <w:lang w:val="id-ID" w:eastAsia="en-US"/>
        </w:rPr>
      </w:pPr>
    </w:p>
    <w:p w14:paraId="3AA7ECFE" w14:textId="77777777" w:rsidR="00133559" w:rsidRDefault="00133559" w:rsidP="00872E33">
      <w:pPr>
        <w:spacing w:line="360" w:lineRule="auto"/>
        <w:jc w:val="center"/>
        <w:rPr>
          <w:rFonts w:asciiTheme="majorHAnsi" w:eastAsia="Calibri" w:hAnsiTheme="majorHAnsi" w:cs="Arial"/>
          <w:b/>
          <w:color w:val="000000"/>
          <w:lang w:val="id-ID" w:eastAsia="en-US"/>
        </w:rPr>
      </w:pPr>
    </w:p>
    <w:p w14:paraId="573BA79C" w14:textId="77777777" w:rsidR="00A14EBA" w:rsidRDefault="00A14EBA" w:rsidP="00872E33">
      <w:pPr>
        <w:spacing w:line="360" w:lineRule="auto"/>
        <w:jc w:val="center"/>
        <w:rPr>
          <w:rFonts w:asciiTheme="majorHAnsi" w:eastAsia="Calibri" w:hAnsiTheme="majorHAnsi" w:cs="Arial"/>
          <w:b/>
          <w:color w:val="000000"/>
          <w:lang w:val="id-ID" w:eastAsia="en-US"/>
        </w:rPr>
        <w:sectPr w:rsidR="00A14EBA" w:rsidSect="001C7AA1">
          <w:pgSz w:w="11907" w:h="16840" w:code="9"/>
          <w:pgMar w:top="1636" w:right="1134" w:bottom="1134" w:left="1418" w:header="851" w:footer="944" w:gutter="0"/>
          <w:cols w:space="720"/>
          <w:titlePg/>
          <w:docGrid w:linePitch="360"/>
        </w:sectPr>
      </w:pPr>
    </w:p>
    <w:p w14:paraId="2699F59F" w14:textId="77777777" w:rsidR="0090795E" w:rsidRPr="002C2216" w:rsidRDefault="007501CD" w:rsidP="0090795E">
      <w:pPr>
        <w:pStyle w:val="Heading1"/>
        <w:keepLines/>
        <w:spacing w:before="0" w:after="0" w:line="276" w:lineRule="auto"/>
        <w:ind w:left="0" w:firstLine="142"/>
        <w:jc w:val="center"/>
        <w:rPr>
          <w:rFonts w:cs="Arial"/>
          <w:color w:val="000000"/>
          <w:kern w:val="0"/>
          <w:sz w:val="28"/>
          <w:szCs w:val="28"/>
          <w:lang w:val="id-ID"/>
        </w:rPr>
      </w:pPr>
      <w:r>
        <w:rPr>
          <w:rFonts w:cs="Arial"/>
          <w:noProof/>
          <w:color w:val="000000"/>
          <w:sz w:val="28"/>
          <w:szCs w:val="28"/>
          <w:lang w:eastAsia="en-US"/>
        </w:rPr>
        <w:lastRenderedPageBreak/>
        <mc:AlternateContent>
          <mc:Choice Requires="wps">
            <w:drawing>
              <wp:anchor distT="0" distB="0" distL="114300" distR="114300" simplePos="0" relativeHeight="251660800" behindDoc="0" locked="0" layoutInCell="1" allowOverlap="1" wp14:anchorId="4FB12585" wp14:editId="6D314B2D">
                <wp:simplePos x="0" y="0"/>
                <wp:positionH relativeFrom="column">
                  <wp:posOffset>2328545</wp:posOffset>
                </wp:positionH>
                <wp:positionV relativeFrom="paragraph">
                  <wp:posOffset>-69215</wp:posOffset>
                </wp:positionV>
                <wp:extent cx="1323975" cy="314325"/>
                <wp:effectExtent l="0" t="0" r="9525" b="9525"/>
                <wp:wrapNone/>
                <wp:docPr id="7" name="Rectangle 7"/>
                <wp:cNvGraphicFramePr/>
                <a:graphic xmlns:a="http://schemas.openxmlformats.org/drawingml/2006/main">
                  <a:graphicData uri="http://schemas.microsoft.com/office/word/2010/wordprocessingShape">
                    <wps:wsp>
                      <wps:cNvSpPr/>
                      <wps:spPr>
                        <a:xfrm>
                          <a:off x="0" y="0"/>
                          <a:ext cx="13239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C99781" w14:textId="77777777" w:rsidR="007501CD" w:rsidRPr="007501CD" w:rsidRDefault="007501CD" w:rsidP="007501CD">
                            <w:pPr>
                              <w:jc w:val="center"/>
                              <w:rPr>
                                <w:rFonts w:asciiTheme="majorHAnsi" w:hAnsiTheme="majorHAnsi"/>
                                <w:b/>
                                <w:bCs/>
                                <w:lang w:val="id-ID"/>
                              </w:rPr>
                            </w:pPr>
                            <w:r w:rsidRPr="007501CD">
                              <w:rPr>
                                <w:rFonts w:asciiTheme="majorHAnsi" w:hAnsiTheme="majorHAnsi" w:cs="Arial"/>
                                <w:b/>
                                <w:bCs/>
                                <w:color w:val="000000"/>
                                <w:sz w:val="28"/>
                                <w:szCs w:val="28"/>
                                <w:lang w:val="id-ID"/>
                              </w:rPr>
                              <w:t>BA</w:t>
                            </w:r>
                            <w:r>
                              <w:rPr>
                                <w:rFonts w:asciiTheme="majorHAnsi" w:hAnsiTheme="majorHAnsi" w:cs="Arial"/>
                                <w:b/>
                                <w:bCs/>
                                <w:color w:val="000000"/>
                                <w:sz w:val="28"/>
                                <w:szCs w:val="28"/>
                                <w:lang w:val="id-ID"/>
                              </w:rPr>
                              <w:t>B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12585" id="Rectangle 7" o:spid="_x0000_s1028" style="position:absolute;left:0;text-align:left;margin-left:183.35pt;margin-top:-5.45pt;width:104.25pt;height:24.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" fillcolor="white [3212]" stroked="f" strokeweight="2pt">
                <v:textbox>
                  <w:txbxContent>
                    <w:p w14:paraId="61C99781" w14:textId="77777777" w:rsidR="007501CD" w:rsidRPr="007501CD" w:rsidRDefault="007501CD" w:rsidP="007501CD">
                      <w:pPr>
                        <w:jc w:val="center"/>
                        <w:rPr>
                          <w:rFonts w:asciiTheme="majorHAnsi" w:hAnsiTheme="majorHAnsi"/>
                          <w:b/>
                          <w:bCs/>
                          <w:lang w:val="id-ID"/>
                        </w:rPr>
                      </w:pPr>
                      <w:r w:rsidRPr="007501CD">
                        <w:rPr>
                          <w:rFonts w:asciiTheme="majorHAnsi" w:hAnsiTheme="majorHAnsi" w:cs="Arial"/>
                          <w:b/>
                          <w:bCs/>
                          <w:color w:val="000000"/>
                          <w:sz w:val="28"/>
                          <w:szCs w:val="28"/>
                          <w:lang w:val="id-ID"/>
                        </w:rPr>
                        <w:t>BA</w:t>
                      </w:r>
                      <w:r>
                        <w:rPr>
                          <w:rFonts w:asciiTheme="majorHAnsi" w:hAnsiTheme="majorHAnsi" w:cs="Arial"/>
                          <w:b/>
                          <w:bCs/>
                          <w:color w:val="000000"/>
                          <w:sz w:val="28"/>
                          <w:szCs w:val="28"/>
                          <w:lang w:val="id-ID"/>
                        </w:rPr>
                        <w:t>B 3</w:t>
                      </w:r>
                    </w:p>
                  </w:txbxContent>
                </v:textbox>
              </v:rect>
            </w:pict>
          </mc:Fallback>
        </mc:AlternateContent>
      </w:r>
      <w:r w:rsidR="0090795E" w:rsidRPr="002C2216">
        <w:rPr>
          <w:rFonts w:cs="Arial"/>
          <w:color w:val="000000"/>
          <w:sz w:val="28"/>
          <w:lang w:val="id-ID"/>
        </w:rPr>
        <w:br/>
      </w:r>
      <w:bookmarkStart w:id="14" w:name="_Toc19094827"/>
      <w:r w:rsidR="0090795E">
        <w:rPr>
          <w:rFonts w:cs="Arial"/>
          <w:color w:val="000000"/>
          <w:sz w:val="28"/>
          <w:lang w:val="id-ID"/>
        </w:rPr>
        <w:t>PENUTUP</w:t>
      </w:r>
      <w:bookmarkEnd w:id="14"/>
    </w:p>
    <w:p w14:paraId="7B70A874" w14:textId="77777777" w:rsidR="0090795E" w:rsidRPr="002C2216" w:rsidRDefault="0090795E" w:rsidP="0090795E">
      <w:pPr>
        <w:spacing w:line="276" w:lineRule="auto"/>
        <w:rPr>
          <w:rFonts w:ascii="Cambria" w:hAnsi="Cambria" w:cs="Arial"/>
          <w:b/>
          <w:color w:val="000000"/>
        </w:rPr>
      </w:pPr>
    </w:p>
    <w:p w14:paraId="2BFB6639" w14:textId="58E46545" w:rsidR="00054ADF" w:rsidRPr="007729D1" w:rsidRDefault="007729D1" w:rsidP="007C5B09">
      <w:pPr>
        <w:pStyle w:val="ListParagraph"/>
        <w:spacing w:after="120" w:line="360" w:lineRule="auto"/>
        <w:ind w:left="0"/>
        <w:contextualSpacing w:val="0"/>
        <w:jc w:val="both"/>
        <w:outlineLvl w:val="1"/>
        <w:rPr>
          <w:rFonts w:ascii="Cambria" w:hAnsi="Cambria" w:cs="Arial"/>
          <w:bCs/>
          <w:color w:val="000000"/>
          <w:sz w:val="24"/>
          <w:szCs w:val="24"/>
          <w:lang w:val="en-US"/>
        </w:rPr>
      </w:pPr>
      <w:r>
        <w:rPr>
          <w:rFonts w:ascii="Cambria" w:hAnsi="Cambria" w:cs="Arial"/>
          <w:bCs/>
          <w:color w:val="000000"/>
          <w:sz w:val="24"/>
          <w:szCs w:val="24"/>
          <w:lang w:val="en-US"/>
        </w:rPr>
        <w:t xml:space="preserve">Kegiatan Sistem pelaporan Keuangan </w:t>
      </w:r>
      <w:bookmarkStart w:id="15" w:name="_Hlk61437713"/>
      <w:r w:rsidR="007C5B09">
        <w:rPr>
          <w:rFonts w:ascii="Cambria" w:hAnsi="Cambria" w:cs="Arial"/>
          <w:bCs/>
          <w:color w:val="000000"/>
          <w:sz w:val="24"/>
          <w:szCs w:val="24"/>
          <w:lang w:val="en-US"/>
        </w:rPr>
        <w:t xml:space="preserve">telah dilaksanakan selama </w:t>
      </w:r>
      <w:r w:rsidR="007C5B09" w:rsidRPr="003B0607">
        <w:rPr>
          <w:rFonts w:ascii="Cambria" w:hAnsi="Cambria" w:cs="Arial"/>
          <w:color w:val="000000"/>
          <w:sz w:val="24"/>
          <w:szCs w:val="24"/>
          <w:lang w:val="en-US"/>
        </w:rPr>
        <w:t>kurun waktu Januari-Desember 2020</w:t>
      </w:r>
      <w:r w:rsidR="007C5B09">
        <w:rPr>
          <w:rFonts w:ascii="Cambria" w:hAnsi="Cambria" w:cs="Arial"/>
          <w:color w:val="000000"/>
          <w:sz w:val="24"/>
          <w:szCs w:val="24"/>
          <w:lang w:val="en-US"/>
        </w:rPr>
        <w:t xml:space="preserve"> yang meliputi </w:t>
      </w:r>
      <w:bookmarkEnd w:id="15"/>
      <w:r w:rsidR="007C5B09">
        <w:rPr>
          <w:rFonts w:ascii="Cambria" w:hAnsi="Cambria" w:cs="Arial"/>
          <w:color w:val="000000"/>
          <w:sz w:val="24"/>
          <w:szCs w:val="24"/>
          <w:lang w:val="en-US"/>
        </w:rPr>
        <w:t xml:space="preserve">Laporan E-Monitoring dan Laporan Keuangan Semester II Tahun Anggaran 2019 serta Calk Semester I Tahun Anggaran 2020.  </w:t>
      </w:r>
    </w:p>
    <w:p w14:paraId="6A84DA5A" w14:textId="4BB12A65" w:rsidR="002F49AC" w:rsidRDefault="007C5B09" w:rsidP="007C5B09">
      <w:pPr>
        <w:pStyle w:val="ListParagraph"/>
        <w:spacing w:after="120" w:line="360" w:lineRule="auto"/>
        <w:ind w:left="0"/>
        <w:contextualSpacing w:val="0"/>
        <w:jc w:val="both"/>
        <w:rPr>
          <w:rFonts w:ascii="Cambria" w:hAnsi="Cambria" w:cs="Arial"/>
          <w:color w:val="000000"/>
          <w:sz w:val="24"/>
          <w:szCs w:val="24"/>
          <w:lang w:val="en-US"/>
        </w:rPr>
      </w:pPr>
      <w:bookmarkStart w:id="16" w:name="_Hlk48210401"/>
      <w:r>
        <w:rPr>
          <w:rFonts w:ascii="Cambria" w:hAnsi="Cambria" w:cs="Arial"/>
          <w:color w:val="000000"/>
          <w:sz w:val="24"/>
          <w:szCs w:val="24"/>
          <w:lang w:val="en-US"/>
        </w:rPr>
        <w:t xml:space="preserve">E-Monitoring terdiri dari laporan realisasi dalam format P1 sampai dengan P10 serta    Form A </w:t>
      </w:r>
      <w:r w:rsidR="002F49AC" w:rsidRPr="007729D1">
        <w:rPr>
          <w:rFonts w:ascii="Cambria" w:hAnsi="Cambria" w:cs="Arial"/>
          <w:color w:val="000000"/>
          <w:sz w:val="24"/>
          <w:szCs w:val="24"/>
        </w:rPr>
        <w:t xml:space="preserve"> </w:t>
      </w:r>
      <w:bookmarkEnd w:id="16"/>
      <w:r>
        <w:rPr>
          <w:rFonts w:ascii="Cambria" w:hAnsi="Cambria" w:cs="Arial"/>
          <w:color w:val="000000"/>
          <w:sz w:val="24"/>
          <w:szCs w:val="24"/>
          <w:lang w:val="en-US"/>
        </w:rPr>
        <w:t xml:space="preserve">dan Form C. </w:t>
      </w:r>
    </w:p>
    <w:p w14:paraId="489F7FD3" w14:textId="31679A7A" w:rsidR="007C5B09" w:rsidRDefault="007C5B09" w:rsidP="007C5B09">
      <w:pPr>
        <w:pStyle w:val="ListParagraph"/>
        <w:spacing w:after="120" w:line="360" w:lineRule="auto"/>
        <w:ind w:left="0"/>
        <w:contextualSpacing w:val="0"/>
        <w:jc w:val="both"/>
        <w:rPr>
          <w:rFonts w:ascii="Cambria" w:hAnsi="Cambria" w:cs="Arial"/>
          <w:color w:val="000000"/>
          <w:sz w:val="24"/>
          <w:szCs w:val="24"/>
          <w:lang w:val="en-US"/>
        </w:rPr>
      </w:pPr>
      <w:r>
        <w:rPr>
          <w:rFonts w:ascii="Cambria" w:hAnsi="Cambria" w:cs="Arial"/>
          <w:color w:val="000000"/>
          <w:sz w:val="24"/>
          <w:szCs w:val="24"/>
          <w:lang w:val="en-US"/>
        </w:rPr>
        <w:t>Laporan SAIBA yaitu Catatan atas Laporan Keuangan (CaLK) terdiri dari Laporan Realisasi Anggaran (LRA), Neraca, Laporan Operasional, Laporan PerubahannEquitas dan Catatan atas Laporan Keuangan.</w:t>
      </w:r>
    </w:p>
    <w:p w14:paraId="6E9E03BF" w14:textId="4F9AB4B8" w:rsidR="007C5B09" w:rsidRPr="007C5B09" w:rsidRDefault="007C5B09" w:rsidP="007C5B09">
      <w:pPr>
        <w:pStyle w:val="ListParagraph"/>
        <w:spacing w:after="120" w:line="360" w:lineRule="auto"/>
        <w:ind w:left="0"/>
        <w:contextualSpacing w:val="0"/>
        <w:jc w:val="both"/>
        <w:rPr>
          <w:rFonts w:ascii="Cambria" w:hAnsi="Cambria" w:cs="Arial"/>
          <w:color w:val="000000"/>
          <w:sz w:val="24"/>
          <w:szCs w:val="24"/>
          <w:lang w:val="en-US"/>
        </w:rPr>
      </w:pPr>
      <w:bookmarkStart w:id="17" w:name="_Hlk61438427"/>
      <w:r>
        <w:rPr>
          <w:rFonts w:ascii="Cambria" w:hAnsi="Cambria" w:cs="Arial"/>
          <w:color w:val="000000"/>
          <w:sz w:val="24"/>
          <w:szCs w:val="24"/>
          <w:lang w:val="en-US"/>
        </w:rPr>
        <w:t>Laporan-laporan tersebut diharapkan dapat memberikan informasi yang berguna sebagai sarana peningkatan pertanggung jawaban dan transparansi dalam pengelolaan keuangan negara.</w:t>
      </w:r>
    </w:p>
    <w:bookmarkEnd w:id="17"/>
    <w:p w14:paraId="5A4543FB" w14:textId="77777777" w:rsidR="0090795E" w:rsidRPr="007729D1" w:rsidRDefault="0090795E" w:rsidP="007729D1">
      <w:pPr>
        <w:spacing w:after="120" w:line="360" w:lineRule="auto"/>
        <w:jc w:val="center"/>
        <w:rPr>
          <w:rFonts w:asciiTheme="majorHAnsi" w:eastAsia="Calibri" w:hAnsiTheme="majorHAnsi" w:cs="Arial"/>
          <w:b/>
          <w:color w:val="000000"/>
          <w:lang w:val="id-ID" w:eastAsia="en-US"/>
        </w:rPr>
      </w:pPr>
    </w:p>
    <w:p w14:paraId="2E4DD42B" w14:textId="77777777" w:rsidR="0090795E" w:rsidRPr="007729D1" w:rsidRDefault="0090795E" w:rsidP="007729D1">
      <w:pPr>
        <w:spacing w:after="120" w:line="360" w:lineRule="auto"/>
        <w:jc w:val="center"/>
        <w:rPr>
          <w:rFonts w:asciiTheme="majorHAnsi" w:eastAsia="Calibri" w:hAnsiTheme="majorHAnsi" w:cs="Arial"/>
          <w:b/>
          <w:color w:val="000000"/>
          <w:lang w:val="id-ID" w:eastAsia="en-US"/>
        </w:rPr>
      </w:pPr>
    </w:p>
    <w:p w14:paraId="7AD1433E" w14:textId="77777777" w:rsidR="0090795E" w:rsidRPr="007729D1" w:rsidRDefault="0090795E" w:rsidP="007729D1">
      <w:pPr>
        <w:spacing w:after="120" w:line="360" w:lineRule="auto"/>
        <w:jc w:val="center"/>
        <w:rPr>
          <w:rFonts w:asciiTheme="majorHAnsi" w:eastAsia="Calibri" w:hAnsiTheme="majorHAnsi" w:cs="Arial"/>
          <w:b/>
          <w:color w:val="000000"/>
          <w:lang w:val="id-ID" w:eastAsia="en-US"/>
        </w:rPr>
      </w:pPr>
    </w:p>
    <w:bookmarkEnd w:id="0"/>
    <w:p w14:paraId="490DA89E" w14:textId="77777777" w:rsidR="0090795E" w:rsidRDefault="0090795E" w:rsidP="00030097">
      <w:pPr>
        <w:jc w:val="center"/>
        <w:rPr>
          <w:rFonts w:asciiTheme="majorHAnsi" w:eastAsia="Calibri" w:hAnsiTheme="majorHAnsi" w:cs="Arial"/>
          <w:b/>
          <w:color w:val="000000"/>
          <w:lang w:val="id-ID" w:eastAsia="en-US"/>
        </w:rPr>
      </w:pPr>
    </w:p>
    <w:sectPr w:rsidR="0090795E" w:rsidSect="00FF190C">
      <w:footerReference w:type="first" r:id="rId18"/>
      <w:pgSz w:w="11907" w:h="16840" w:code="9"/>
      <w:pgMar w:top="1639" w:right="1134" w:bottom="1134" w:left="1418" w:header="851" w:footer="9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411C" w14:textId="77777777" w:rsidR="007B303A" w:rsidRDefault="007B303A" w:rsidP="009E0E19">
      <w:r>
        <w:separator/>
      </w:r>
    </w:p>
  </w:endnote>
  <w:endnote w:type="continuationSeparator" w:id="0">
    <w:p w14:paraId="52F3F347" w14:textId="77777777" w:rsidR="007B303A" w:rsidRDefault="007B303A" w:rsidP="009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6.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2A75" w14:textId="77777777" w:rsidR="001944DC" w:rsidRPr="004D2EFA" w:rsidRDefault="001944DC" w:rsidP="004D2EFA">
    <w:pPr>
      <w:pStyle w:val="Footer"/>
      <w:pBdr>
        <w:top w:val="single" w:sz="4" w:space="1" w:color="000000"/>
      </w:pBdr>
      <w:tabs>
        <w:tab w:val="clear" w:pos="8640"/>
        <w:tab w:val="left" w:pos="9214"/>
        <w:tab w:val="right" w:pos="11340"/>
      </w:tabs>
      <w:rPr>
        <w:rFonts w:ascii="Arial" w:hAnsi="Arial" w:cs="Arial"/>
        <w:sz w:val="18"/>
        <w:lang w:val="id-ID"/>
      </w:rPr>
    </w:pPr>
    <w:r w:rsidRPr="00A81B86">
      <w:rPr>
        <w:rFonts w:ascii="Arial" w:hAnsi="Arial" w:cs="Arial"/>
        <w:i/>
        <w:sz w:val="18"/>
        <w:szCs w:val="18"/>
      </w:rPr>
      <w:t xml:space="preserve">Pusat Litbang Sumber Daya Air </w:t>
    </w:r>
    <w:r w:rsidRPr="00A81B86">
      <w:rPr>
        <w:rFonts w:ascii="Arial" w:hAnsi="Arial" w:cs="Arial"/>
        <w:i/>
        <w:sz w:val="18"/>
        <w:szCs w:val="18"/>
      </w:rPr>
      <w:tab/>
    </w:r>
    <w:r>
      <w:rPr>
        <w:rFonts w:ascii="Arial" w:hAnsi="Arial" w:cs="Arial"/>
        <w:i/>
        <w:sz w:val="18"/>
        <w:szCs w:val="18"/>
        <w:lang w:val="id-ID"/>
      </w:rPr>
      <w:tab/>
    </w:r>
    <w:r w:rsidRPr="004D2EFA">
      <w:rPr>
        <w:rFonts w:ascii="Arial" w:hAnsi="Arial" w:cs="Arial"/>
        <w:sz w:val="18"/>
      </w:rPr>
      <w:fldChar w:fldCharType="begin"/>
    </w:r>
    <w:r w:rsidRPr="004D2EFA">
      <w:rPr>
        <w:rFonts w:ascii="Arial" w:hAnsi="Arial" w:cs="Arial"/>
        <w:sz w:val="18"/>
      </w:rPr>
      <w:instrText xml:space="preserve"> PAGE   \* MERGEFORMAT </w:instrText>
    </w:r>
    <w:r w:rsidRPr="004D2EFA">
      <w:rPr>
        <w:rFonts w:ascii="Arial" w:hAnsi="Arial" w:cs="Arial"/>
        <w:sz w:val="18"/>
      </w:rPr>
      <w:fldChar w:fldCharType="separate"/>
    </w:r>
    <w:r w:rsidR="00D81931">
      <w:rPr>
        <w:rFonts w:ascii="Arial" w:hAnsi="Arial" w:cs="Arial"/>
        <w:noProof/>
        <w:sz w:val="18"/>
      </w:rPr>
      <w:t>I-2</w:t>
    </w:r>
    <w:r w:rsidRPr="004D2EF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E102" w14:textId="77777777" w:rsidR="005D77CD" w:rsidRDefault="005D77CD">
    <w:pPr>
      <w:pStyle w:val="Footer"/>
      <w:rPr>
        <w:noProof/>
      </w:rPr>
    </w:pPr>
  </w:p>
  <w:p w14:paraId="2CD6AF9F" w14:textId="21D4EE6F" w:rsidR="001944DC" w:rsidRDefault="00B31FAE">
    <w:pPr>
      <w:pStyle w:val="Footer"/>
    </w:pPr>
    <w:r>
      <w:rPr>
        <w:noProof/>
      </w:rPr>
      <w:drawing>
        <wp:inline distT="0" distB="0" distL="0" distR="0" wp14:anchorId="5FA4A179" wp14:editId="3630A9C3">
          <wp:extent cx="5580380" cy="82296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8572"/>
                  <a:stretch/>
                </pic:blipFill>
                <pic:spPr bwMode="auto">
                  <a:xfrm>
                    <a:off x="0" y="0"/>
                    <a:ext cx="5580380" cy="82296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4CEF" w14:textId="66A283A4" w:rsidR="00B11588" w:rsidRPr="004D2EFA" w:rsidRDefault="00A76747" w:rsidP="00E862B2">
    <w:pPr>
      <w:pStyle w:val="Footer"/>
      <w:pBdr>
        <w:top w:val="single" w:sz="4" w:space="1" w:color="000000"/>
      </w:pBdr>
      <w:tabs>
        <w:tab w:val="clear" w:pos="8640"/>
        <w:tab w:val="left" w:pos="8931"/>
        <w:tab w:val="right" w:pos="11340"/>
      </w:tabs>
      <w:rPr>
        <w:rFonts w:ascii="Arial" w:hAnsi="Arial" w:cs="Arial"/>
        <w:sz w:val="18"/>
        <w:lang w:val="id-ID"/>
      </w:rPr>
    </w:pPr>
    <w:r>
      <w:rPr>
        <w:i/>
        <w:iCs/>
        <w:sz w:val="18"/>
        <w:szCs w:val="18"/>
      </w:rPr>
      <w:t>Bina Teknik Sumber Daya Air</w:t>
    </w:r>
    <w:r w:rsidR="00B11588" w:rsidRPr="00A81B86">
      <w:rPr>
        <w:rFonts w:ascii="Arial" w:hAnsi="Arial" w:cs="Arial"/>
        <w:i/>
        <w:sz w:val="18"/>
        <w:szCs w:val="18"/>
      </w:rPr>
      <w:tab/>
    </w:r>
    <w:r w:rsidR="00B11588">
      <w:rPr>
        <w:rFonts w:ascii="Arial" w:hAnsi="Arial" w:cs="Arial"/>
        <w:i/>
        <w:sz w:val="18"/>
        <w:szCs w:val="18"/>
        <w:lang w:val="id-ID"/>
      </w:rPr>
      <w:tab/>
    </w:r>
    <w:r w:rsidR="00B11588" w:rsidRPr="00A310B2">
      <w:rPr>
        <w:rFonts w:asciiTheme="majorHAnsi" w:hAnsiTheme="majorHAnsi" w:cs="Arial"/>
        <w:szCs w:val="36"/>
      </w:rPr>
      <w:fldChar w:fldCharType="begin"/>
    </w:r>
    <w:r w:rsidR="00B11588" w:rsidRPr="00A310B2">
      <w:rPr>
        <w:rFonts w:asciiTheme="majorHAnsi" w:hAnsiTheme="majorHAnsi" w:cs="Arial"/>
        <w:szCs w:val="36"/>
      </w:rPr>
      <w:instrText xml:space="preserve"> PAGE   \* MERGEFORMAT </w:instrText>
    </w:r>
    <w:r w:rsidR="00B11588" w:rsidRPr="00A310B2">
      <w:rPr>
        <w:rFonts w:asciiTheme="majorHAnsi" w:hAnsiTheme="majorHAnsi" w:cs="Arial"/>
        <w:szCs w:val="36"/>
      </w:rPr>
      <w:fldChar w:fldCharType="separate"/>
    </w:r>
    <w:r w:rsidR="00E9199E">
      <w:rPr>
        <w:rFonts w:asciiTheme="majorHAnsi" w:hAnsiTheme="majorHAnsi" w:cs="Arial"/>
        <w:noProof/>
        <w:szCs w:val="36"/>
      </w:rPr>
      <w:t>ii</w:t>
    </w:r>
    <w:r w:rsidR="00B11588" w:rsidRPr="00A310B2">
      <w:rPr>
        <w:rFonts w:asciiTheme="majorHAnsi" w:hAnsiTheme="majorHAnsi" w:cs="Arial"/>
        <w:szCs w:val="36"/>
      </w:rPr>
      <w:fldChar w:fldCharType="end"/>
    </w:r>
    <w:r w:rsidR="00983706">
      <w:rPr>
        <w:rFonts w:asciiTheme="majorHAnsi" w:hAnsiTheme="majorHAnsi" w:cs="Arial"/>
        <w:szCs w:val="3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4854" w14:textId="6CC67EA7" w:rsidR="001944DC" w:rsidRPr="004D2EFA" w:rsidRDefault="00B31FAE" w:rsidP="00A310B2">
    <w:pPr>
      <w:pStyle w:val="Footer"/>
      <w:pBdr>
        <w:top w:val="single" w:sz="4" w:space="1" w:color="000000"/>
      </w:pBdr>
      <w:tabs>
        <w:tab w:val="clear" w:pos="8640"/>
        <w:tab w:val="left" w:pos="8789"/>
        <w:tab w:val="right" w:pos="11340"/>
      </w:tabs>
      <w:rPr>
        <w:rFonts w:ascii="Arial" w:hAnsi="Arial" w:cs="Arial"/>
        <w:lang w:val="id-ID"/>
      </w:rPr>
    </w:pPr>
    <w:r>
      <w:rPr>
        <w:i/>
        <w:iCs/>
        <w:sz w:val="18"/>
        <w:szCs w:val="18"/>
      </w:rPr>
      <w:t>Bina Teknik Sumber Daya Air</w:t>
    </w:r>
    <w:r w:rsidR="00A310B2">
      <w:rPr>
        <w:rFonts w:ascii="Arial" w:hAnsi="Arial" w:cs="Arial"/>
        <w:i/>
        <w:sz w:val="18"/>
        <w:szCs w:val="18"/>
        <w:lang w:val="id-ID"/>
      </w:rPr>
      <w:tab/>
    </w:r>
    <w:r w:rsidR="001944DC" w:rsidRPr="00A81B86">
      <w:rPr>
        <w:rFonts w:ascii="Arial" w:hAnsi="Arial" w:cs="Arial"/>
        <w:i/>
        <w:sz w:val="18"/>
        <w:szCs w:val="18"/>
      </w:rPr>
      <w:tab/>
    </w:r>
    <w:r w:rsidR="001944DC" w:rsidRPr="000E694D">
      <w:rPr>
        <w:rFonts w:ascii="Arial" w:hAnsi="Arial" w:cs="Arial"/>
      </w:rPr>
      <w:fldChar w:fldCharType="begin"/>
    </w:r>
    <w:r w:rsidR="001944DC" w:rsidRPr="000E694D">
      <w:rPr>
        <w:rFonts w:ascii="Arial" w:hAnsi="Arial" w:cs="Arial"/>
      </w:rPr>
      <w:instrText xml:space="preserve"> PAGE   \* MERGEFORMAT </w:instrText>
    </w:r>
    <w:r w:rsidR="001944DC" w:rsidRPr="000E694D">
      <w:rPr>
        <w:rFonts w:ascii="Arial" w:hAnsi="Arial" w:cs="Arial"/>
      </w:rPr>
      <w:fldChar w:fldCharType="separate"/>
    </w:r>
    <w:r w:rsidR="00E9199E">
      <w:rPr>
        <w:rFonts w:ascii="Arial" w:hAnsi="Arial" w:cs="Arial"/>
        <w:noProof/>
      </w:rPr>
      <w:t>i</w:t>
    </w:r>
    <w:r w:rsidR="001944DC" w:rsidRPr="000E694D">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72BD" w14:textId="77777777" w:rsidR="00983706" w:rsidRPr="004D2EFA" w:rsidRDefault="00983706" w:rsidP="00E862B2">
    <w:pPr>
      <w:pStyle w:val="Footer"/>
      <w:pBdr>
        <w:top w:val="single" w:sz="4" w:space="1" w:color="000000"/>
      </w:pBdr>
      <w:tabs>
        <w:tab w:val="clear" w:pos="8640"/>
        <w:tab w:val="left" w:pos="8931"/>
        <w:tab w:val="right" w:pos="11340"/>
      </w:tabs>
      <w:rPr>
        <w:rFonts w:ascii="Arial" w:hAnsi="Arial" w:cs="Arial"/>
        <w:sz w:val="18"/>
        <w:lang w:val="id-ID"/>
      </w:rPr>
    </w:pPr>
    <w:r w:rsidRPr="00A81B86">
      <w:rPr>
        <w:rFonts w:ascii="Arial" w:hAnsi="Arial" w:cs="Arial"/>
        <w:i/>
        <w:sz w:val="18"/>
        <w:szCs w:val="18"/>
      </w:rPr>
      <w:t xml:space="preserve">Pusat Litbang Sumber Daya Air </w:t>
    </w:r>
    <w:r w:rsidRPr="00A81B86">
      <w:rPr>
        <w:rFonts w:ascii="Arial" w:hAnsi="Arial" w:cs="Arial"/>
        <w:i/>
        <w:sz w:val="18"/>
        <w:szCs w:val="18"/>
      </w:rPr>
      <w:tab/>
    </w:r>
    <w:r>
      <w:rPr>
        <w:rFonts w:ascii="Arial" w:hAnsi="Arial" w:cs="Arial"/>
        <w:i/>
        <w:sz w:val="18"/>
        <w:szCs w:val="18"/>
        <w:lang w:val="id-ID"/>
      </w:rPr>
      <w:tab/>
    </w:r>
    <w:r w:rsidRPr="00A310B2">
      <w:rPr>
        <w:rFonts w:asciiTheme="majorHAnsi" w:hAnsiTheme="majorHAnsi" w:cs="Arial"/>
        <w:szCs w:val="36"/>
      </w:rPr>
      <w:fldChar w:fldCharType="begin"/>
    </w:r>
    <w:r w:rsidRPr="00A310B2">
      <w:rPr>
        <w:rFonts w:asciiTheme="majorHAnsi" w:hAnsiTheme="majorHAnsi" w:cs="Arial"/>
        <w:szCs w:val="36"/>
      </w:rPr>
      <w:instrText xml:space="preserve"> PAGE   \* MERGEFORMAT </w:instrText>
    </w:r>
    <w:r w:rsidRPr="00A310B2">
      <w:rPr>
        <w:rFonts w:asciiTheme="majorHAnsi" w:hAnsiTheme="majorHAnsi" w:cs="Arial"/>
        <w:szCs w:val="36"/>
      </w:rPr>
      <w:fldChar w:fldCharType="separate"/>
    </w:r>
    <w:r w:rsidR="003C25A5">
      <w:rPr>
        <w:rFonts w:asciiTheme="majorHAnsi" w:hAnsiTheme="majorHAnsi" w:cs="Arial"/>
        <w:noProof/>
        <w:szCs w:val="36"/>
      </w:rPr>
      <w:t>I-2</w:t>
    </w:r>
    <w:r w:rsidRPr="00A310B2">
      <w:rPr>
        <w:rFonts w:asciiTheme="majorHAnsi" w:hAnsiTheme="majorHAnsi" w:cs="Arial"/>
        <w:szCs w:val="36"/>
      </w:rPr>
      <w:fldChar w:fldCharType="end"/>
    </w:r>
    <w:r>
      <w:rPr>
        <w:rFonts w:asciiTheme="majorHAnsi" w:hAnsiTheme="majorHAnsi" w:cs="Arial"/>
        <w:szCs w:val="3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623" w14:textId="088C6B64" w:rsidR="00983706" w:rsidRPr="004D2EFA" w:rsidRDefault="00A76747" w:rsidP="00A310B2">
    <w:pPr>
      <w:pStyle w:val="Footer"/>
      <w:pBdr>
        <w:top w:val="single" w:sz="4" w:space="1" w:color="000000"/>
      </w:pBdr>
      <w:tabs>
        <w:tab w:val="clear" w:pos="8640"/>
        <w:tab w:val="left" w:pos="8789"/>
        <w:tab w:val="right" w:pos="11340"/>
      </w:tabs>
      <w:rPr>
        <w:rFonts w:ascii="Arial" w:hAnsi="Arial" w:cs="Arial"/>
        <w:lang w:val="id-ID"/>
      </w:rPr>
    </w:pPr>
    <w:r>
      <w:rPr>
        <w:i/>
        <w:iCs/>
        <w:sz w:val="18"/>
        <w:szCs w:val="18"/>
      </w:rPr>
      <w:t>Bina Teknik Sumber Daya Air</w:t>
    </w:r>
    <w:r w:rsidR="00983706">
      <w:rPr>
        <w:rFonts w:ascii="Arial" w:hAnsi="Arial" w:cs="Arial"/>
        <w:i/>
        <w:sz w:val="18"/>
        <w:szCs w:val="18"/>
        <w:lang w:val="id-ID"/>
      </w:rPr>
      <w:tab/>
    </w:r>
    <w:r w:rsidR="00983706" w:rsidRPr="00A81B86">
      <w:rPr>
        <w:rFonts w:ascii="Arial" w:hAnsi="Arial" w:cs="Arial"/>
        <w:i/>
        <w:sz w:val="18"/>
        <w:szCs w:val="18"/>
      </w:rPr>
      <w:tab/>
    </w:r>
    <w:r w:rsidR="00983706" w:rsidRPr="00FF190C">
      <w:rPr>
        <w:rFonts w:asciiTheme="majorHAnsi" w:hAnsiTheme="majorHAnsi" w:cs="Arial"/>
      </w:rPr>
      <w:fldChar w:fldCharType="begin"/>
    </w:r>
    <w:r w:rsidR="00983706" w:rsidRPr="00FF190C">
      <w:rPr>
        <w:rFonts w:asciiTheme="majorHAnsi" w:hAnsiTheme="majorHAnsi" w:cs="Arial"/>
      </w:rPr>
      <w:instrText xml:space="preserve"> PAGE   \* MERGEFORMAT </w:instrText>
    </w:r>
    <w:r w:rsidR="00983706" w:rsidRPr="00FF190C">
      <w:rPr>
        <w:rFonts w:asciiTheme="majorHAnsi" w:hAnsiTheme="majorHAnsi" w:cs="Arial"/>
      </w:rPr>
      <w:fldChar w:fldCharType="separate"/>
    </w:r>
    <w:r w:rsidR="00E9199E">
      <w:rPr>
        <w:rFonts w:asciiTheme="majorHAnsi" w:hAnsiTheme="majorHAnsi" w:cs="Arial"/>
        <w:noProof/>
      </w:rPr>
      <w:t>2</w:t>
    </w:r>
    <w:r w:rsidR="00983706" w:rsidRPr="00FF190C">
      <w:rPr>
        <w:rFonts w:asciiTheme="majorHAnsi" w:hAnsiTheme="majorHAnsi"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5D72" w14:textId="2ED96A45" w:rsidR="00B11588" w:rsidRPr="00054ADF" w:rsidRDefault="00A76747" w:rsidP="00054ADF">
    <w:pPr>
      <w:pStyle w:val="Footer"/>
      <w:pBdr>
        <w:top w:val="single" w:sz="4" w:space="1" w:color="000000"/>
      </w:pBdr>
      <w:tabs>
        <w:tab w:val="clear" w:pos="4320"/>
        <w:tab w:val="clear" w:pos="8640"/>
        <w:tab w:val="center" w:pos="9072"/>
        <w:tab w:val="right" w:pos="11340"/>
      </w:tabs>
      <w:rPr>
        <w:rFonts w:asciiTheme="majorHAnsi" w:hAnsiTheme="majorHAnsi" w:cs="Arial"/>
        <w:lang w:val="id-ID"/>
      </w:rPr>
    </w:pPr>
    <w:r>
      <w:rPr>
        <w:i/>
        <w:iCs/>
        <w:sz w:val="18"/>
        <w:szCs w:val="18"/>
      </w:rPr>
      <w:t>Bina Teknik Sumber Daya Air</w:t>
    </w:r>
    <w:r w:rsidR="00B11588" w:rsidRPr="00054ADF">
      <w:rPr>
        <w:rFonts w:asciiTheme="majorHAnsi" w:hAnsiTheme="majorHAnsi" w:cs="Arial"/>
        <w:i/>
        <w:sz w:val="18"/>
        <w:szCs w:val="18"/>
      </w:rPr>
      <w:tab/>
    </w:r>
    <w:r w:rsidR="00B11588" w:rsidRPr="00054ADF">
      <w:rPr>
        <w:rFonts w:asciiTheme="majorHAnsi" w:hAnsiTheme="majorHAnsi" w:cs="Arial"/>
        <w:szCs w:val="18"/>
      </w:rPr>
      <w:fldChar w:fldCharType="begin"/>
    </w:r>
    <w:r w:rsidR="00B11588" w:rsidRPr="00054ADF">
      <w:rPr>
        <w:rFonts w:asciiTheme="majorHAnsi" w:hAnsiTheme="majorHAnsi" w:cs="Arial"/>
        <w:szCs w:val="18"/>
      </w:rPr>
      <w:instrText xml:space="preserve"> PAGE   \* MERGEFORMAT </w:instrText>
    </w:r>
    <w:r w:rsidR="00B11588" w:rsidRPr="00054ADF">
      <w:rPr>
        <w:rFonts w:asciiTheme="majorHAnsi" w:hAnsiTheme="majorHAnsi" w:cs="Arial"/>
        <w:szCs w:val="18"/>
      </w:rPr>
      <w:fldChar w:fldCharType="separate"/>
    </w:r>
    <w:r w:rsidR="00E9199E">
      <w:rPr>
        <w:rFonts w:asciiTheme="majorHAnsi" w:hAnsiTheme="majorHAnsi" w:cs="Arial"/>
        <w:noProof/>
        <w:szCs w:val="18"/>
      </w:rPr>
      <w:t>3</w:t>
    </w:r>
    <w:r w:rsidR="00B11588" w:rsidRPr="00054ADF">
      <w:rPr>
        <w:rFonts w:asciiTheme="majorHAnsi" w:hAnsiTheme="majorHAnsi"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4058" w14:textId="77777777" w:rsidR="007B303A" w:rsidRDefault="007B303A" w:rsidP="009E0E19">
      <w:r>
        <w:separator/>
      </w:r>
    </w:p>
  </w:footnote>
  <w:footnote w:type="continuationSeparator" w:id="0">
    <w:p w14:paraId="02CF20E7" w14:textId="77777777" w:rsidR="007B303A" w:rsidRDefault="007B303A" w:rsidP="009E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F9C5" w14:textId="623E0823" w:rsidR="001944DC" w:rsidRPr="00A76747" w:rsidRDefault="00A76747" w:rsidP="00FF1843">
    <w:pPr>
      <w:pStyle w:val="Header"/>
      <w:pBdr>
        <w:bottom w:val="single" w:sz="4" w:space="1" w:color="auto"/>
      </w:pBdr>
      <w:jc w:val="right"/>
      <w:rPr>
        <w:rFonts w:asciiTheme="majorHAnsi" w:hAnsiTheme="majorHAnsi" w:cs="Arial"/>
        <w:i/>
        <w:sz w:val="18"/>
        <w:szCs w:val="18"/>
      </w:rPr>
    </w:pPr>
    <w:r>
      <w:rPr>
        <w:rFonts w:asciiTheme="majorHAnsi" w:hAnsiTheme="majorHAnsi" w:cs="Arial"/>
        <w:i/>
        <w:sz w:val="18"/>
        <w:szCs w:val="18"/>
      </w:rPr>
      <w:t>Sistem Pelaporan Keuangan</w:t>
    </w:r>
  </w:p>
  <w:p w14:paraId="44A6F3CD" w14:textId="77777777" w:rsidR="001944DC" w:rsidRPr="00C47E3E" w:rsidRDefault="001944DC" w:rsidP="00C4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90F8" w14:textId="7F5A894B" w:rsidR="00EA307D" w:rsidRPr="00A16243" w:rsidRDefault="00DE5BB5" w:rsidP="004D2EFA">
    <w:pPr>
      <w:pStyle w:val="Header"/>
      <w:pBdr>
        <w:bottom w:val="single" w:sz="4" w:space="1" w:color="auto"/>
      </w:pBdr>
      <w:jc w:val="right"/>
      <w:rPr>
        <w:rFonts w:asciiTheme="majorHAnsi" w:hAnsiTheme="majorHAnsi" w:cs="Arial"/>
        <w:i/>
        <w:sz w:val="18"/>
        <w:szCs w:val="18"/>
        <w:lang w:val="id-ID"/>
      </w:rPr>
    </w:pPr>
    <w:r>
      <w:rPr>
        <w:rFonts w:asciiTheme="majorHAnsi" w:hAnsiTheme="majorHAnsi" w:cs="Arial"/>
        <w:i/>
        <w:sz w:val="18"/>
        <w:szCs w:val="18"/>
      </w:rPr>
      <w:t>Sistem Pelaporan Keuangan</w:t>
    </w:r>
    <w:r w:rsidR="00EA307D" w:rsidRPr="00A16243">
      <w:rPr>
        <w:rFonts w:asciiTheme="majorHAnsi" w:hAnsiTheme="majorHAnsi" w:cs="Arial"/>
        <w:i/>
        <w:sz w:val="18"/>
        <w:szCs w:val="18"/>
        <w:lang w:val="id-ID"/>
      </w:rPr>
      <w:t xml:space="preserve"> </w:t>
    </w:r>
  </w:p>
  <w:p w14:paraId="39A34240" w14:textId="77777777" w:rsidR="00EA307D" w:rsidRDefault="00EA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499"/>
    <w:multiLevelType w:val="multilevel"/>
    <w:tmpl w:val="0D4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41660"/>
    <w:multiLevelType w:val="multilevel"/>
    <w:tmpl w:val="49F00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82034"/>
    <w:multiLevelType w:val="multilevel"/>
    <w:tmpl w:val="4AEE22E6"/>
    <w:lvl w:ilvl="0">
      <w:start w:val="3"/>
      <w:numFmt w:val="decimal"/>
      <w:lvlText w:val="%1."/>
      <w:lvlJc w:val="left"/>
      <w:pPr>
        <w:ind w:left="585" w:hanging="585"/>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 w15:restartNumberingAfterBreak="0">
    <w:nsid w:val="12447426"/>
    <w:multiLevelType w:val="hybridMultilevel"/>
    <w:tmpl w:val="3F2277C6"/>
    <w:lvl w:ilvl="0" w:tplc="1558311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3184F"/>
    <w:multiLevelType w:val="hybridMultilevel"/>
    <w:tmpl w:val="8A9277C8"/>
    <w:lvl w:ilvl="0" w:tplc="AA64635C">
      <w:start w:val="1"/>
      <w:numFmt w:val="lowerLetter"/>
      <w:lvlText w:val="%1."/>
      <w:lvlJc w:val="left"/>
      <w:pPr>
        <w:ind w:left="1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72BD"/>
    <w:multiLevelType w:val="hybridMultilevel"/>
    <w:tmpl w:val="238C27F0"/>
    <w:lvl w:ilvl="0" w:tplc="8F74C5A8">
      <w:start w:val="1"/>
      <w:numFmt w:val="lowerLetter"/>
      <w:lvlText w:val="%1."/>
      <w:lvlJc w:val="left"/>
      <w:pPr>
        <w:ind w:left="13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D96128"/>
    <w:multiLevelType w:val="multilevel"/>
    <w:tmpl w:val="43B62C36"/>
    <w:lvl w:ilvl="0">
      <w:start w:val="1"/>
      <w:numFmt w:val="lowerLetter"/>
      <w:lvlText w:val="%1)"/>
      <w:lvlJc w:val="left"/>
      <w:pPr>
        <w:ind w:left="360" w:hanging="360"/>
      </w:pPr>
      <w:rPr>
        <w:rFonts w:hint="default"/>
        <w:i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00B05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lowerLetter"/>
      <w:lvlText w:val="%7)"/>
      <w:lvlJc w:val="left"/>
      <w:pPr>
        <w:ind w:left="2700" w:hanging="1440"/>
      </w:pPr>
      <w:rPr>
        <w:rFonts w:ascii="Arial" w:eastAsia="Times New Roman" w:hAnsi="Arial" w:cs="Arial"/>
        <w:color w:val="auto"/>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89709F"/>
    <w:multiLevelType w:val="multilevel"/>
    <w:tmpl w:val="E66EAB06"/>
    <w:lvl w:ilvl="0">
      <w:start w:val="1"/>
      <w:numFmt w:val="upperRoman"/>
      <w:pStyle w:val="Heading1"/>
      <w:suff w:val="space"/>
      <w:lvlText w:val="BAB %1"/>
      <w:lvlJc w:val="left"/>
      <w:pPr>
        <w:ind w:left="4253" w:firstLine="0"/>
      </w:pPr>
      <w:rPr>
        <w:rFonts w:hint="default"/>
        <w:color w:val="000000"/>
      </w:rPr>
    </w:lvl>
    <w:lvl w:ilvl="1">
      <w:start w:val="1"/>
      <w:numFmt w:val="none"/>
      <w:pStyle w:val="Heading2"/>
      <w:suff w:val="nothing"/>
      <w:lvlText w:val=""/>
      <w:lvlJc w:val="left"/>
      <w:pPr>
        <w:ind w:left="4253" w:firstLine="0"/>
      </w:pPr>
      <w:rPr>
        <w:rFonts w:hint="default"/>
      </w:rPr>
    </w:lvl>
    <w:lvl w:ilvl="2">
      <w:start w:val="1"/>
      <w:numFmt w:val="none"/>
      <w:pStyle w:val="Heading3"/>
      <w:suff w:val="nothing"/>
      <w:lvlText w:val=""/>
      <w:lvlJc w:val="left"/>
      <w:pPr>
        <w:ind w:left="4253" w:firstLine="0"/>
      </w:pPr>
      <w:rPr>
        <w:rFonts w:hint="default"/>
      </w:rPr>
    </w:lvl>
    <w:lvl w:ilvl="3">
      <w:start w:val="1"/>
      <w:numFmt w:val="none"/>
      <w:pStyle w:val="Heading4"/>
      <w:suff w:val="nothing"/>
      <w:lvlText w:val=""/>
      <w:lvlJc w:val="left"/>
      <w:pPr>
        <w:ind w:left="4253" w:firstLine="0"/>
      </w:pPr>
      <w:rPr>
        <w:rFonts w:hint="default"/>
      </w:rPr>
    </w:lvl>
    <w:lvl w:ilvl="4">
      <w:start w:val="1"/>
      <w:numFmt w:val="none"/>
      <w:pStyle w:val="Heading5"/>
      <w:suff w:val="nothing"/>
      <w:lvlText w:val=""/>
      <w:lvlJc w:val="left"/>
      <w:pPr>
        <w:ind w:left="4253" w:firstLine="0"/>
      </w:pPr>
      <w:rPr>
        <w:rFonts w:hint="default"/>
      </w:rPr>
    </w:lvl>
    <w:lvl w:ilvl="5">
      <w:start w:val="1"/>
      <w:numFmt w:val="none"/>
      <w:pStyle w:val="Heading6"/>
      <w:suff w:val="nothing"/>
      <w:lvlText w:val=""/>
      <w:lvlJc w:val="left"/>
      <w:pPr>
        <w:ind w:left="4253" w:firstLine="0"/>
      </w:pPr>
      <w:rPr>
        <w:rFonts w:hint="default"/>
      </w:rPr>
    </w:lvl>
    <w:lvl w:ilvl="6">
      <w:start w:val="1"/>
      <w:numFmt w:val="none"/>
      <w:pStyle w:val="Heading7"/>
      <w:suff w:val="nothing"/>
      <w:lvlText w:val=""/>
      <w:lvlJc w:val="left"/>
      <w:pPr>
        <w:ind w:left="4253" w:firstLine="0"/>
      </w:pPr>
      <w:rPr>
        <w:rFonts w:hint="default"/>
      </w:rPr>
    </w:lvl>
    <w:lvl w:ilvl="7">
      <w:start w:val="1"/>
      <w:numFmt w:val="none"/>
      <w:pStyle w:val="Heading8"/>
      <w:suff w:val="nothing"/>
      <w:lvlText w:val=""/>
      <w:lvlJc w:val="left"/>
      <w:pPr>
        <w:ind w:left="4253" w:firstLine="0"/>
      </w:pPr>
      <w:rPr>
        <w:rFonts w:hint="default"/>
      </w:rPr>
    </w:lvl>
    <w:lvl w:ilvl="8">
      <w:start w:val="1"/>
      <w:numFmt w:val="none"/>
      <w:pStyle w:val="Heading9"/>
      <w:suff w:val="nothing"/>
      <w:lvlText w:val=""/>
      <w:lvlJc w:val="left"/>
      <w:pPr>
        <w:ind w:left="4253" w:firstLine="0"/>
      </w:pPr>
      <w:rPr>
        <w:rFonts w:hint="default"/>
      </w:rPr>
    </w:lvl>
  </w:abstractNum>
  <w:abstractNum w:abstractNumId="8" w15:restartNumberingAfterBreak="0">
    <w:nsid w:val="2E8A21CC"/>
    <w:multiLevelType w:val="multilevel"/>
    <w:tmpl w:val="7F96279A"/>
    <w:lvl w:ilvl="0">
      <w:start w:val="2"/>
      <w:numFmt w:val="decimal"/>
      <w:lvlText w:val="%1"/>
      <w:lvlJc w:val="left"/>
      <w:pPr>
        <w:ind w:left="495" w:hanging="495"/>
      </w:pPr>
      <w:rPr>
        <w:rFonts w:hint="default"/>
      </w:rPr>
    </w:lvl>
    <w:lvl w:ilvl="1">
      <w:start w:val="2"/>
      <w:numFmt w:val="decimal"/>
      <w:lvlText w:val="%1.%2"/>
      <w:lvlJc w:val="left"/>
      <w:pPr>
        <w:ind w:left="3015" w:hanging="495"/>
      </w:pPr>
      <w:rPr>
        <w:rFonts w:hint="default"/>
      </w:rPr>
    </w:lvl>
    <w:lvl w:ilvl="2">
      <w:start w:val="2"/>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9" w15:restartNumberingAfterBreak="0">
    <w:nsid w:val="2EA35847"/>
    <w:multiLevelType w:val="hybridMultilevel"/>
    <w:tmpl w:val="D28E1976"/>
    <w:lvl w:ilvl="0" w:tplc="98C2BD5E">
      <w:start w:val="1"/>
      <w:numFmt w:val="lowerLetter"/>
      <w:lvlText w:val="%1."/>
      <w:lvlJc w:val="left"/>
      <w:pPr>
        <w:ind w:left="2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050EF"/>
    <w:multiLevelType w:val="multilevel"/>
    <w:tmpl w:val="02AE06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2F3A86"/>
    <w:multiLevelType w:val="hybridMultilevel"/>
    <w:tmpl w:val="DBA87E1C"/>
    <w:lvl w:ilvl="0" w:tplc="6792AE20">
      <w:start w:val="1"/>
      <w:numFmt w:val="decimal"/>
      <w:lvlText w:val="%1."/>
      <w:lvlJc w:val="left"/>
      <w:pPr>
        <w:ind w:left="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85601"/>
    <w:multiLevelType w:val="hybridMultilevel"/>
    <w:tmpl w:val="32F4400E"/>
    <w:lvl w:ilvl="0" w:tplc="04090019">
      <w:start w:val="1"/>
      <w:numFmt w:val="lowerLetter"/>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3" w15:restartNumberingAfterBreak="0">
    <w:nsid w:val="54BA26A6"/>
    <w:multiLevelType w:val="hybridMultilevel"/>
    <w:tmpl w:val="ED78B7CA"/>
    <w:lvl w:ilvl="0" w:tplc="F6A00A54">
      <w:start w:val="2"/>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665BD"/>
    <w:multiLevelType w:val="multilevel"/>
    <w:tmpl w:val="0409001D"/>
    <w:styleLink w:val="Style1"/>
    <w:lvl w:ilvl="0">
      <w:start w:val="1"/>
      <w:numFmt w:val="decimal"/>
      <w:lvlText w:val="%1)"/>
      <w:lvlJc w:val="left"/>
      <w:pPr>
        <w:ind w:left="360" w:hanging="360"/>
      </w:pPr>
      <w:rPr>
        <w:rFonts w:ascii="1.6.1" w:hAnsi="1.6.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C212CD"/>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842E3E"/>
    <w:multiLevelType w:val="multilevel"/>
    <w:tmpl w:val="395A7B88"/>
    <w:lvl w:ilvl="0">
      <w:start w:val="1"/>
      <w:numFmt w:val="lowerLetter"/>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00B05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7)"/>
      <w:lvlJc w:val="left"/>
      <w:pPr>
        <w:ind w:left="2700" w:hanging="1440"/>
      </w:pPr>
      <w:rPr>
        <w:rFonts w:asciiTheme="majorHAnsi" w:eastAsia="Times New Roman" w:hAnsiTheme="majorHAnsi" w:cs="Arial"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5257993"/>
    <w:multiLevelType w:val="hybridMultilevel"/>
    <w:tmpl w:val="AB521258"/>
    <w:lvl w:ilvl="0" w:tplc="3C9C9D0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80F0F"/>
    <w:multiLevelType w:val="hybridMultilevel"/>
    <w:tmpl w:val="92DC7D90"/>
    <w:lvl w:ilvl="0" w:tplc="6C627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96D414C"/>
    <w:multiLevelType w:val="hybridMultilevel"/>
    <w:tmpl w:val="4D68ED12"/>
    <w:lvl w:ilvl="0" w:tplc="FFFFFFFF">
      <w:start w:val="1"/>
      <w:numFmt w:val="decimal"/>
      <w:pStyle w:val="Judu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486284"/>
    <w:multiLevelType w:val="multilevel"/>
    <w:tmpl w:val="0409001F"/>
    <w:numStyleLink w:val="111111"/>
  </w:abstractNum>
  <w:abstractNum w:abstractNumId="21" w15:restartNumberingAfterBreak="0">
    <w:nsid w:val="6FF600F0"/>
    <w:multiLevelType w:val="hybridMultilevel"/>
    <w:tmpl w:val="4870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B6F78"/>
    <w:multiLevelType w:val="hybridMultilevel"/>
    <w:tmpl w:val="45B0C42C"/>
    <w:lvl w:ilvl="0" w:tplc="877654FE">
      <w:start w:val="1"/>
      <w:numFmt w:val="lowerLetter"/>
      <w:lvlText w:val="%1."/>
      <w:lvlJc w:val="left"/>
      <w:pPr>
        <w:ind w:left="246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B27DF"/>
    <w:multiLevelType w:val="multilevel"/>
    <w:tmpl w:val="21005F14"/>
    <w:lvl w:ilvl="0">
      <w:start w:val="16"/>
      <w:numFmt w:val="decimal"/>
      <w:lvlText w:val="%1"/>
      <w:lvlJc w:val="left"/>
      <w:pPr>
        <w:ind w:left="420" w:hanging="420"/>
      </w:pPr>
      <w:rPr>
        <w:rFonts w:hint="default"/>
      </w:rPr>
    </w:lvl>
    <w:lvl w:ilvl="1">
      <w:start w:val="1"/>
      <w:numFmt w:val="decimal"/>
      <w:lvlText w:val="Lampiran %2."/>
      <w:lvlJc w:val="left"/>
      <w:pPr>
        <w:ind w:left="1341" w:hanging="420"/>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4" w15:restartNumberingAfterBreak="0">
    <w:nsid w:val="7D1A1B9D"/>
    <w:multiLevelType w:val="multilevel"/>
    <w:tmpl w:val="1D2472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C70EF9"/>
    <w:multiLevelType w:val="hybridMultilevel"/>
    <w:tmpl w:val="3712FD34"/>
    <w:lvl w:ilvl="0" w:tplc="03900D8A">
      <w:start w:val="1"/>
      <w:numFmt w:val="decimal"/>
      <w:lvlText w:val="1.%1"/>
      <w:lvlJc w:val="left"/>
      <w:pPr>
        <w:ind w:left="2487" w:hanging="360"/>
      </w:pPr>
      <w:rPr>
        <w:rFonts w:hint="default"/>
        <w:b/>
      </w:rPr>
    </w:lvl>
    <w:lvl w:ilvl="1" w:tplc="A7F00E3C">
      <w:start w:val="1"/>
      <w:numFmt w:val="decimal"/>
      <w:lvlText w:val="%2)"/>
      <w:lvlJc w:val="left"/>
      <w:pPr>
        <w:ind w:left="3207" w:hanging="360"/>
      </w:pPr>
      <w:rPr>
        <w:rFonts w:hint="default"/>
      </w:r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15:restartNumberingAfterBreak="0">
    <w:nsid w:val="7E0428C3"/>
    <w:multiLevelType w:val="hybridMultilevel"/>
    <w:tmpl w:val="EC3C7BAA"/>
    <w:lvl w:ilvl="0" w:tplc="04090019">
      <w:start w:val="1"/>
      <w:numFmt w:val="lowerLetter"/>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19"/>
  </w:num>
  <w:num w:numId="2">
    <w:abstractNumId w:val="15"/>
  </w:num>
  <w:num w:numId="3">
    <w:abstractNumId w:val="14"/>
  </w:num>
  <w:num w:numId="4">
    <w:abstractNumId w:val="7"/>
  </w:num>
  <w:num w:numId="5">
    <w:abstractNumId w:val="10"/>
  </w:num>
  <w:num w:numId="6">
    <w:abstractNumId w:val="21"/>
  </w:num>
  <w:num w:numId="7">
    <w:abstractNumId w:val="23"/>
  </w:num>
  <w:num w:numId="8">
    <w:abstractNumId w:val="25"/>
  </w:num>
  <w:num w:numId="9">
    <w:abstractNumId w:val="1"/>
  </w:num>
  <w:num w:numId="10">
    <w:abstractNumId w:val="2"/>
  </w:num>
  <w:num w:numId="11">
    <w:abstractNumId w:val="6"/>
  </w:num>
  <w:num w:numId="12">
    <w:abstractNumId w:val="16"/>
  </w:num>
  <w:num w:numId="13">
    <w:abstractNumId w:val="26"/>
  </w:num>
  <w:num w:numId="14">
    <w:abstractNumId w:val="12"/>
  </w:num>
  <w:num w:numId="15">
    <w:abstractNumId w:val="9"/>
  </w:num>
  <w:num w:numId="16">
    <w:abstractNumId w:val="11"/>
  </w:num>
  <w:num w:numId="17">
    <w:abstractNumId w:val="4"/>
  </w:num>
  <w:num w:numId="18">
    <w:abstractNumId w:val="24"/>
  </w:num>
  <w:num w:numId="19">
    <w:abstractNumId w:val="5"/>
  </w:num>
  <w:num w:numId="20">
    <w:abstractNumId w:val="22"/>
  </w:num>
  <w:num w:numId="21">
    <w:abstractNumId w:val="18"/>
  </w:num>
  <w:num w:numId="22">
    <w:abstractNumId w:val="17"/>
  </w:num>
  <w:num w:numId="23">
    <w:abstractNumId w:val="20"/>
  </w:num>
  <w:num w:numId="24">
    <w:abstractNumId w:val="8"/>
  </w:num>
  <w:num w:numId="25">
    <w:abstractNumId w:val="13"/>
  </w:num>
  <w:num w:numId="26">
    <w:abstractNumId w:val="3"/>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19"/>
    <w:rsid w:val="000004CE"/>
    <w:rsid w:val="000016B7"/>
    <w:rsid w:val="00013BB0"/>
    <w:rsid w:val="00021D38"/>
    <w:rsid w:val="00030097"/>
    <w:rsid w:val="00054ADF"/>
    <w:rsid w:val="00060FB1"/>
    <w:rsid w:val="000A135B"/>
    <w:rsid w:val="000A4028"/>
    <w:rsid w:val="000B53E5"/>
    <w:rsid w:val="000B71BF"/>
    <w:rsid w:val="000E6724"/>
    <w:rsid w:val="00103796"/>
    <w:rsid w:val="00123685"/>
    <w:rsid w:val="00133559"/>
    <w:rsid w:val="0013690B"/>
    <w:rsid w:val="00186C8F"/>
    <w:rsid w:val="001944DC"/>
    <w:rsid w:val="001A35EA"/>
    <w:rsid w:val="001B0AAF"/>
    <w:rsid w:val="001B4028"/>
    <w:rsid w:val="001C7AA1"/>
    <w:rsid w:val="001F321E"/>
    <w:rsid w:val="001F5A81"/>
    <w:rsid w:val="001F711A"/>
    <w:rsid w:val="0020786A"/>
    <w:rsid w:val="002176AB"/>
    <w:rsid w:val="00246697"/>
    <w:rsid w:val="0025744A"/>
    <w:rsid w:val="00280478"/>
    <w:rsid w:val="0028794B"/>
    <w:rsid w:val="002A6E03"/>
    <w:rsid w:val="002B28E8"/>
    <w:rsid w:val="002B45CC"/>
    <w:rsid w:val="002C0A92"/>
    <w:rsid w:val="002C1751"/>
    <w:rsid w:val="002F3E85"/>
    <w:rsid w:val="002F49AC"/>
    <w:rsid w:val="00332ECC"/>
    <w:rsid w:val="00343BEC"/>
    <w:rsid w:val="00347FFA"/>
    <w:rsid w:val="00360751"/>
    <w:rsid w:val="00361500"/>
    <w:rsid w:val="00363D2D"/>
    <w:rsid w:val="0038431C"/>
    <w:rsid w:val="00385B16"/>
    <w:rsid w:val="00386405"/>
    <w:rsid w:val="0039309F"/>
    <w:rsid w:val="003B3445"/>
    <w:rsid w:val="003C25A5"/>
    <w:rsid w:val="003C5B0F"/>
    <w:rsid w:val="003D32F3"/>
    <w:rsid w:val="003F30DB"/>
    <w:rsid w:val="00406CE4"/>
    <w:rsid w:val="0043123C"/>
    <w:rsid w:val="00435F02"/>
    <w:rsid w:val="00450AEB"/>
    <w:rsid w:val="00451895"/>
    <w:rsid w:val="004727AD"/>
    <w:rsid w:val="00475F13"/>
    <w:rsid w:val="00483B47"/>
    <w:rsid w:val="00484363"/>
    <w:rsid w:val="004A2C79"/>
    <w:rsid w:val="004B0BC3"/>
    <w:rsid w:val="004C61D4"/>
    <w:rsid w:val="004D2EFA"/>
    <w:rsid w:val="004E1E74"/>
    <w:rsid w:val="004E6927"/>
    <w:rsid w:val="004E7872"/>
    <w:rsid w:val="004F15FB"/>
    <w:rsid w:val="00502E05"/>
    <w:rsid w:val="00505093"/>
    <w:rsid w:val="00505F72"/>
    <w:rsid w:val="00537275"/>
    <w:rsid w:val="00540644"/>
    <w:rsid w:val="0054570F"/>
    <w:rsid w:val="0055180F"/>
    <w:rsid w:val="00556016"/>
    <w:rsid w:val="005716D5"/>
    <w:rsid w:val="00572DD5"/>
    <w:rsid w:val="00585E17"/>
    <w:rsid w:val="005A45B1"/>
    <w:rsid w:val="005B022D"/>
    <w:rsid w:val="005B2CE0"/>
    <w:rsid w:val="005B6EC8"/>
    <w:rsid w:val="005D77CD"/>
    <w:rsid w:val="005E21DC"/>
    <w:rsid w:val="005E47C2"/>
    <w:rsid w:val="005F0D5C"/>
    <w:rsid w:val="005F1D27"/>
    <w:rsid w:val="00614E1D"/>
    <w:rsid w:val="00616EE5"/>
    <w:rsid w:val="00620DEB"/>
    <w:rsid w:val="00621E9A"/>
    <w:rsid w:val="00622F54"/>
    <w:rsid w:val="0063198E"/>
    <w:rsid w:val="00662748"/>
    <w:rsid w:val="00672D7D"/>
    <w:rsid w:val="0067780D"/>
    <w:rsid w:val="006A4B10"/>
    <w:rsid w:val="006B06E5"/>
    <w:rsid w:val="006B4BF1"/>
    <w:rsid w:val="006B7307"/>
    <w:rsid w:val="006D03A0"/>
    <w:rsid w:val="006D2FA9"/>
    <w:rsid w:val="006F2645"/>
    <w:rsid w:val="00702C3A"/>
    <w:rsid w:val="00716C33"/>
    <w:rsid w:val="007207E1"/>
    <w:rsid w:val="007274EE"/>
    <w:rsid w:val="00740D27"/>
    <w:rsid w:val="00745A7F"/>
    <w:rsid w:val="007501CD"/>
    <w:rsid w:val="007506C2"/>
    <w:rsid w:val="00756F4E"/>
    <w:rsid w:val="007729D1"/>
    <w:rsid w:val="00776D5D"/>
    <w:rsid w:val="00781BE4"/>
    <w:rsid w:val="00787134"/>
    <w:rsid w:val="00787791"/>
    <w:rsid w:val="0079131D"/>
    <w:rsid w:val="0079459E"/>
    <w:rsid w:val="007A598E"/>
    <w:rsid w:val="007B303A"/>
    <w:rsid w:val="007C292B"/>
    <w:rsid w:val="007C5B09"/>
    <w:rsid w:val="007D5B41"/>
    <w:rsid w:val="007E42FF"/>
    <w:rsid w:val="007E6CBA"/>
    <w:rsid w:val="007F2439"/>
    <w:rsid w:val="008218CF"/>
    <w:rsid w:val="00827FF7"/>
    <w:rsid w:val="008357F7"/>
    <w:rsid w:val="00841351"/>
    <w:rsid w:val="0086433B"/>
    <w:rsid w:val="00872E33"/>
    <w:rsid w:val="00876E8C"/>
    <w:rsid w:val="00882C6A"/>
    <w:rsid w:val="00883345"/>
    <w:rsid w:val="00893194"/>
    <w:rsid w:val="00896725"/>
    <w:rsid w:val="008A02F5"/>
    <w:rsid w:val="008A244C"/>
    <w:rsid w:val="008B08E4"/>
    <w:rsid w:val="008B4FE2"/>
    <w:rsid w:val="008D639D"/>
    <w:rsid w:val="008E1123"/>
    <w:rsid w:val="008E7569"/>
    <w:rsid w:val="008F0503"/>
    <w:rsid w:val="008F1B5F"/>
    <w:rsid w:val="008F2A5A"/>
    <w:rsid w:val="0090795E"/>
    <w:rsid w:val="0093476C"/>
    <w:rsid w:val="00952495"/>
    <w:rsid w:val="00963EDA"/>
    <w:rsid w:val="00983706"/>
    <w:rsid w:val="00987EAA"/>
    <w:rsid w:val="009904A4"/>
    <w:rsid w:val="0099312D"/>
    <w:rsid w:val="009A1A6C"/>
    <w:rsid w:val="009A34BA"/>
    <w:rsid w:val="009B5D5E"/>
    <w:rsid w:val="009B6F4D"/>
    <w:rsid w:val="009C1293"/>
    <w:rsid w:val="009C6A29"/>
    <w:rsid w:val="009D743B"/>
    <w:rsid w:val="009E0E19"/>
    <w:rsid w:val="009E11BB"/>
    <w:rsid w:val="009E47CB"/>
    <w:rsid w:val="00A14EBA"/>
    <w:rsid w:val="00A16243"/>
    <w:rsid w:val="00A175D3"/>
    <w:rsid w:val="00A17A4A"/>
    <w:rsid w:val="00A310B2"/>
    <w:rsid w:val="00A34907"/>
    <w:rsid w:val="00A41283"/>
    <w:rsid w:val="00A42385"/>
    <w:rsid w:val="00A5555D"/>
    <w:rsid w:val="00A6016E"/>
    <w:rsid w:val="00A76747"/>
    <w:rsid w:val="00A87CAD"/>
    <w:rsid w:val="00A926C7"/>
    <w:rsid w:val="00A92D80"/>
    <w:rsid w:val="00AC3885"/>
    <w:rsid w:val="00AD5A85"/>
    <w:rsid w:val="00AE23D8"/>
    <w:rsid w:val="00AE6881"/>
    <w:rsid w:val="00B0120D"/>
    <w:rsid w:val="00B05BF5"/>
    <w:rsid w:val="00B11588"/>
    <w:rsid w:val="00B16E08"/>
    <w:rsid w:val="00B22C02"/>
    <w:rsid w:val="00B31FAE"/>
    <w:rsid w:val="00B559E8"/>
    <w:rsid w:val="00B60C4B"/>
    <w:rsid w:val="00B63683"/>
    <w:rsid w:val="00BA08DA"/>
    <w:rsid w:val="00BB4DEB"/>
    <w:rsid w:val="00BC5F99"/>
    <w:rsid w:val="00BD1D57"/>
    <w:rsid w:val="00BD4695"/>
    <w:rsid w:val="00BF7B36"/>
    <w:rsid w:val="00C01797"/>
    <w:rsid w:val="00C07FD4"/>
    <w:rsid w:val="00C17539"/>
    <w:rsid w:val="00C3463B"/>
    <w:rsid w:val="00C34798"/>
    <w:rsid w:val="00C47E3E"/>
    <w:rsid w:val="00C514EB"/>
    <w:rsid w:val="00C57368"/>
    <w:rsid w:val="00C63EA5"/>
    <w:rsid w:val="00C76C41"/>
    <w:rsid w:val="00C80CA9"/>
    <w:rsid w:val="00C81A09"/>
    <w:rsid w:val="00C90448"/>
    <w:rsid w:val="00CA569E"/>
    <w:rsid w:val="00CB5068"/>
    <w:rsid w:val="00CE4E5D"/>
    <w:rsid w:val="00CF03FE"/>
    <w:rsid w:val="00D1752D"/>
    <w:rsid w:val="00D21003"/>
    <w:rsid w:val="00D268A4"/>
    <w:rsid w:val="00D26D84"/>
    <w:rsid w:val="00D3264F"/>
    <w:rsid w:val="00D326AC"/>
    <w:rsid w:val="00D3710E"/>
    <w:rsid w:val="00D41EB2"/>
    <w:rsid w:val="00D50083"/>
    <w:rsid w:val="00D61AF3"/>
    <w:rsid w:val="00D67D15"/>
    <w:rsid w:val="00D74C99"/>
    <w:rsid w:val="00D81931"/>
    <w:rsid w:val="00D9338D"/>
    <w:rsid w:val="00D93771"/>
    <w:rsid w:val="00DA295A"/>
    <w:rsid w:val="00DA3F0B"/>
    <w:rsid w:val="00DA541D"/>
    <w:rsid w:val="00DD7F1D"/>
    <w:rsid w:val="00DE4C74"/>
    <w:rsid w:val="00DE5BB5"/>
    <w:rsid w:val="00DE70B9"/>
    <w:rsid w:val="00DF06CD"/>
    <w:rsid w:val="00DF5990"/>
    <w:rsid w:val="00DF6B49"/>
    <w:rsid w:val="00E072F6"/>
    <w:rsid w:val="00E07CB2"/>
    <w:rsid w:val="00E20F87"/>
    <w:rsid w:val="00E31ED7"/>
    <w:rsid w:val="00E53620"/>
    <w:rsid w:val="00E631AD"/>
    <w:rsid w:val="00E70C6D"/>
    <w:rsid w:val="00E70E31"/>
    <w:rsid w:val="00E763C0"/>
    <w:rsid w:val="00E862B2"/>
    <w:rsid w:val="00E9001D"/>
    <w:rsid w:val="00E9199E"/>
    <w:rsid w:val="00EA252A"/>
    <w:rsid w:val="00EA307D"/>
    <w:rsid w:val="00EB7E18"/>
    <w:rsid w:val="00EC43A3"/>
    <w:rsid w:val="00ED01AE"/>
    <w:rsid w:val="00EE0514"/>
    <w:rsid w:val="00EE2529"/>
    <w:rsid w:val="00EF4589"/>
    <w:rsid w:val="00F00D8C"/>
    <w:rsid w:val="00F01349"/>
    <w:rsid w:val="00F04810"/>
    <w:rsid w:val="00F12B58"/>
    <w:rsid w:val="00F1386F"/>
    <w:rsid w:val="00F21BBE"/>
    <w:rsid w:val="00F2768E"/>
    <w:rsid w:val="00F46F0A"/>
    <w:rsid w:val="00F47F67"/>
    <w:rsid w:val="00F70B37"/>
    <w:rsid w:val="00F74084"/>
    <w:rsid w:val="00FB241F"/>
    <w:rsid w:val="00FB6F17"/>
    <w:rsid w:val="00FC436C"/>
    <w:rsid w:val="00FE5AF5"/>
    <w:rsid w:val="00FE75C3"/>
    <w:rsid w:val="00FF1843"/>
    <w:rsid w:val="00FF19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F92A4"/>
  <w15:docId w15:val="{BE988213-4039-47F9-9156-7240E09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1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9E0E19"/>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0E19"/>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E0E19"/>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0E19"/>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E0E19"/>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E0E19"/>
    <w:pPr>
      <w:numPr>
        <w:ilvl w:val="5"/>
        <w:numId w:val="4"/>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9E0E19"/>
    <w:pPr>
      <w:numPr>
        <w:ilvl w:val="6"/>
        <w:numId w:val="4"/>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9E0E19"/>
    <w:pPr>
      <w:numPr>
        <w:ilvl w:val="7"/>
        <w:numId w:val="4"/>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9E0E19"/>
    <w:pPr>
      <w:numPr>
        <w:ilvl w:val="8"/>
        <w:numId w:val="4"/>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19"/>
    <w:rPr>
      <w:rFonts w:ascii="Cambria" w:eastAsia="Times New Roman" w:hAnsi="Cambria" w:cs="Times New Roman"/>
      <w:b/>
      <w:bCs/>
      <w:kern w:val="32"/>
      <w:sz w:val="32"/>
      <w:szCs w:val="32"/>
      <w:lang w:val="en-US" w:eastAsia="ja-JP"/>
    </w:rPr>
  </w:style>
  <w:style w:type="character" w:customStyle="1" w:styleId="Heading2Char">
    <w:name w:val="Heading 2 Char"/>
    <w:basedOn w:val="DefaultParagraphFont"/>
    <w:link w:val="Heading2"/>
    <w:uiPriority w:val="9"/>
    <w:semiHidden/>
    <w:rsid w:val="009E0E19"/>
    <w:rPr>
      <w:rFonts w:ascii="Cambria" w:eastAsia="Times New Roman" w:hAnsi="Cambria" w:cs="Times New Roman"/>
      <w:b/>
      <w:bCs/>
      <w:i/>
      <w:iCs/>
      <w:sz w:val="28"/>
      <w:szCs w:val="28"/>
      <w:lang w:val="en-US" w:eastAsia="ja-JP"/>
    </w:rPr>
  </w:style>
  <w:style w:type="character" w:customStyle="1" w:styleId="Heading3Char">
    <w:name w:val="Heading 3 Char"/>
    <w:basedOn w:val="DefaultParagraphFont"/>
    <w:link w:val="Heading3"/>
    <w:uiPriority w:val="9"/>
    <w:semiHidden/>
    <w:rsid w:val="009E0E19"/>
    <w:rPr>
      <w:rFonts w:ascii="Cambria" w:eastAsia="Times New Roman" w:hAnsi="Cambria" w:cs="Times New Roman"/>
      <w:b/>
      <w:bCs/>
      <w:sz w:val="26"/>
      <w:szCs w:val="26"/>
      <w:lang w:val="en-US" w:eastAsia="ja-JP"/>
    </w:rPr>
  </w:style>
  <w:style w:type="character" w:customStyle="1" w:styleId="Heading4Char">
    <w:name w:val="Heading 4 Char"/>
    <w:basedOn w:val="DefaultParagraphFont"/>
    <w:link w:val="Heading4"/>
    <w:uiPriority w:val="9"/>
    <w:semiHidden/>
    <w:rsid w:val="009E0E19"/>
    <w:rPr>
      <w:rFonts w:ascii="Calibri" w:eastAsia="Times New Roman" w:hAnsi="Calibri" w:cs="Times New Roman"/>
      <w:b/>
      <w:bCs/>
      <w:sz w:val="28"/>
      <w:szCs w:val="28"/>
      <w:lang w:val="en-US" w:eastAsia="ja-JP"/>
    </w:rPr>
  </w:style>
  <w:style w:type="character" w:customStyle="1" w:styleId="Heading5Char">
    <w:name w:val="Heading 5 Char"/>
    <w:basedOn w:val="DefaultParagraphFont"/>
    <w:link w:val="Heading5"/>
    <w:uiPriority w:val="9"/>
    <w:semiHidden/>
    <w:rsid w:val="009E0E19"/>
    <w:rPr>
      <w:rFonts w:ascii="Calibri" w:eastAsia="Times New Roman" w:hAnsi="Calibri" w:cs="Times New Roman"/>
      <w:b/>
      <w:bCs/>
      <w:i/>
      <w:iCs/>
      <w:sz w:val="26"/>
      <w:szCs w:val="26"/>
      <w:lang w:val="en-US" w:eastAsia="ja-JP"/>
    </w:rPr>
  </w:style>
  <w:style w:type="character" w:customStyle="1" w:styleId="Heading6Char">
    <w:name w:val="Heading 6 Char"/>
    <w:basedOn w:val="DefaultParagraphFont"/>
    <w:link w:val="Heading6"/>
    <w:uiPriority w:val="9"/>
    <w:semiHidden/>
    <w:rsid w:val="009E0E19"/>
    <w:rPr>
      <w:rFonts w:ascii="Calibri" w:eastAsia="Times New Roman" w:hAnsi="Calibri" w:cs="Times New Roman"/>
      <w:b/>
      <w:bCs/>
      <w:lang w:val="en-US" w:eastAsia="ja-JP"/>
    </w:rPr>
  </w:style>
  <w:style w:type="character" w:customStyle="1" w:styleId="Heading7Char">
    <w:name w:val="Heading 7 Char"/>
    <w:basedOn w:val="DefaultParagraphFont"/>
    <w:link w:val="Heading7"/>
    <w:uiPriority w:val="9"/>
    <w:semiHidden/>
    <w:rsid w:val="009E0E19"/>
    <w:rPr>
      <w:rFonts w:ascii="Calibri" w:eastAsia="Times New Roman" w:hAnsi="Calibri" w:cs="Times New Roman"/>
      <w:sz w:val="24"/>
      <w:szCs w:val="24"/>
      <w:lang w:val="en-US" w:eastAsia="ja-JP"/>
    </w:rPr>
  </w:style>
  <w:style w:type="character" w:customStyle="1" w:styleId="Heading8Char">
    <w:name w:val="Heading 8 Char"/>
    <w:basedOn w:val="DefaultParagraphFont"/>
    <w:link w:val="Heading8"/>
    <w:uiPriority w:val="9"/>
    <w:semiHidden/>
    <w:rsid w:val="009E0E19"/>
    <w:rPr>
      <w:rFonts w:ascii="Calibri" w:eastAsia="Times New Roman" w:hAnsi="Calibri" w:cs="Times New Roman"/>
      <w:i/>
      <w:iCs/>
      <w:sz w:val="24"/>
      <w:szCs w:val="24"/>
      <w:lang w:val="en-US" w:eastAsia="ja-JP"/>
    </w:rPr>
  </w:style>
  <w:style w:type="character" w:customStyle="1" w:styleId="Heading9Char">
    <w:name w:val="Heading 9 Char"/>
    <w:basedOn w:val="DefaultParagraphFont"/>
    <w:link w:val="Heading9"/>
    <w:uiPriority w:val="9"/>
    <w:semiHidden/>
    <w:rsid w:val="009E0E19"/>
    <w:rPr>
      <w:rFonts w:ascii="Cambria" w:eastAsia="Times New Roman" w:hAnsi="Cambria" w:cs="Times New Roman"/>
      <w:lang w:val="en-US" w:eastAsia="ja-JP"/>
    </w:rPr>
  </w:style>
  <w:style w:type="character" w:styleId="Hyperlink">
    <w:name w:val="Hyperlink"/>
    <w:uiPriority w:val="99"/>
    <w:rsid w:val="009E0E19"/>
    <w:rPr>
      <w:color w:val="0000FF"/>
      <w:u w:val="single"/>
    </w:rPr>
  </w:style>
  <w:style w:type="paragraph" w:styleId="Header">
    <w:name w:val="header"/>
    <w:basedOn w:val="Normal"/>
    <w:link w:val="HeaderChar"/>
    <w:rsid w:val="009E0E19"/>
    <w:pPr>
      <w:tabs>
        <w:tab w:val="center" w:pos="4320"/>
        <w:tab w:val="right" w:pos="8640"/>
      </w:tabs>
    </w:pPr>
  </w:style>
  <w:style w:type="character" w:customStyle="1" w:styleId="HeaderChar">
    <w:name w:val="Header Char"/>
    <w:basedOn w:val="DefaultParagraphFont"/>
    <w:link w:val="Header"/>
    <w:rsid w:val="009E0E19"/>
    <w:rPr>
      <w:rFonts w:ascii="Times New Roman" w:eastAsia="MS Mincho" w:hAnsi="Times New Roman" w:cs="Times New Roman"/>
      <w:sz w:val="24"/>
      <w:szCs w:val="24"/>
      <w:lang w:eastAsia="ja-JP"/>
    </w:rPr>
  </w:style>
  <w:style w:type="paragraph" w:styleId="Footer">
    <w:name w:val="footer"/>
    <w:basedOn w:val="Normal"/>
    <w:link w:val="FooterChar"/>
    <w:uiPriority w:val="99"/>
    <w:rsid w:val="009E0E19"/>
    <w:pPr>
      <w:tabs>
        <w:tab w:val="center" w:pos="4320"/>
        <w:tab w:val="right" w:pos="8640"/>
      </w:tabs>
    </w:pPr>
  </w:style>
  <w:style w:type="character" w:customStyle="1" w:styleId="FooterChar">
    <w:name w:val="Footer Char"/>
    <w:basedOn w:val="DefaultParagraphFont"/>
    <w:link w:val="Footer"/>
    <w:uiPriority w:val="99"/>
    <w:rsid w:val="009E0E19"/>
    <w:rPr>
      <w:rFonts w:ascii="Times New Roman" w:eastAsia="MS Mincho" w:hAnsi="Times New Roman" w:cs="Times New Roman"/>
      <w:sz w:val="24"/>
      <w:szCs w:val="24"/>
      <w:lang w:eastAsia="ja-JP"/>
    </w:rPr>
  </w:style>
  <w:style w:type="character" w:styleId="PageNumber">
    <w:name w:val="page number"/>
    <w:basedOn w:val="DefaultParagraphFont"/>
    <w:rsid w:val="009E0E19"/>
  </w:style>
  <w:style w:type="paragraph" w:styleId="BalloonText">
    <w:name w:val="Balloon Text"/>
    <w:basedOn w:val="Normal"/>
    <w:link w:val="BalloonTextChar"/>
    <w:rsid w:val="009E0E19"/>
    <w:rPr>
      <w:rFonts w:ascii="Tahoma" w:hAnsi="Tahoma"/>
      <w:sz w:val="16"/>
      <w:szCs w:val="16"/>
    </w:rPr>
  </w:style>
  <w:style w:type="character" w:customStyle="1" w:styleId="BalloonTextChar">
    <w:name w:val="Balloon Text Char"/>
    <w:basedOn w:val="DefaultParagraphFont"/>
    <w:link w:val="BalloonText"/>
    <w:rsid w:val="009E0E19"/>
    <w:rPr>
      <w:rFonts w:ascii="Tahoma" w:eastAsia="MS Mincho" w:hAnsi="Tahoma" w:cs="Times New Roman"/>
      <w:sz w:val="16"/>
      <w:szCs w:val="16"/>
      <w:lang w:eastAsia="ja-JP"/>
    </w:rPr>
  </w:style>
  <w:style w:type="table" w:styleId="TableGrid">
    <w:name w:val="Table Grid"/>
    <w:basedOn w:val="TableNormal"/>
    <w:uiPriority w:val="59"/>
    <w:rsid w:val="009E0E19"/>
    <w:pPr>
      <w:spacing w:after="0" w:line="240" w:lineRule="auto"/>
    </w:pPr>
    <w:rPr>
      <w:rFonts w:ascii="Times New Roman" w:eastAsia="MS Mincho"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lorful List - Accent 11,Hiding 4.1,kepala,ANNEX,List Paragraph1"/>
    <w:basedOn w:val="Normal"/>
    <w:link w:val="ListParagraphChar"/>
    <w:uiPriority w:val="34"/>
    <w:qFormat/>
    <w:rsid w:val="009E0E19"/>
    <w:pPr>
      <w:spacing w:after="200" w:line="276" w:lineRule="auto"/>
      <w:ind w:left="720"/>
      <w:contextualSpacing/>
    </w:pPr>
    <w:rPr>
      <w:rFonts w:ascii="Calibri" w:eastAsia="Calibri" w:hAnsi="Calibri"/>
      <w:sz w:val="22"/>
      <w:szCs w:val="22"/>
      <w:lang w:val="id-ID"/>
    </w:rPr>
  </w:style>
  <w:style w:type="paragraph" w:customStyle="1" w:styleId="Judul">
    <w:name w:val="Judul"/>
    <w:basedOn w:val="Normal"/>
    <w:rsid w:val="009E0E19"/>
    <w:pPr>
      <w:numPr>
        <w:numId w:val="1"/>
      </w:numPr>
      <w:spacing w:before="120" w:after="120"/>
      <w:jc w:val="both"/>
    </w:pPr>
    <w:rPr>
      <w:rFonts w:eastAsia="Times New Roman"/>
      <w:b/>
      <w:sz w:val="28"/>
      <w:lang w:eastAsia="en-US"/>
    </w:rPr>
  </w:style>
  <w:style w:type="numbering" w:styleId="111111">
    <w:name w:val="Outline List 2"/>
    <w:basedOn w:val="NoList"/>
    <w:rsid w:val="009E0E19"/>
    <w:pPr>
      <w:numPr>
        <w:numId w:val="2"/>
      </w:numPr>
    </w:pPr>
  </w:style>
  <w:style w:type="character" w:styleId="CommentReference">
    <w:name w:val="annotation reference"/>
    <w:uiPriority w:val="99"/>
    <w:rsid w:val="009E0E19"/>
    <w:rPr>
      <w:sz w:val="16"/>
      <w:szCs w:val="16"/>
    </w:rPr>
  </w:style>
  <w:style w:type="paragraph" w:styleId="CommentText">
    <w:name w:val="annotation text"/>
    <w:basedOn w:val="Normal"/>
    <w:link w:val="CommentTextChar"/>
    <w:uiPriority w:val="99"/>
    <w:rsid w:val="009E0E19"/>
    <w:rPr>
      <w:sz w:val="20"/>
      <w:szCs w:val="20"/>
    </w:rPr>
  </w:style>
  <w:style w:type="character" w:customStyle="1" w:styleId="CommentTextChar">
    <w:name w:val="Comment Text Char"/>
    <w:basedOn w:val="DefaultParagraphFont"/>
    <w:link w:val="CommentText"/>
    <w:uiPriority w:val="99"/>
    <w:rsid w:val="009E0E19"/>
    <w:rPr>
      <w:rFonts w:ascii="Times New Roman" w:eastAsia="MS Mincho" w:hAnsi="Times New Roman" w:cs="Times New Roman"/>
      <w:sz w:val="20"/>
      <w:szCs w:val="20"/>
      <w:lang w:eastAsia="ja-JP"/>
    </w:rPr>
  </w:style>
  <w:style w:type="paragraph" w:styleId="PlainText">
    <w:name w:val="Plain Text"/>
    <w:basedOn w:val="Normal"/>
    <w:link w:val="PlainTextChar"/>
    <w:rsid w:val="009E0E19"/>
    <w:rPr>
      <w:rFonts w:ascii="Courier New" w:eastAsia="Times New Roman" w:hAnsi="Courier New"/>
      <w:sz w:val="20"/>
      <w:szCs w:val="20"/>
      <w:lang w:val="en-AU"/>
    </w:rPr>
  </w:style>
  <w:style w:type="character" w:customStyle="1" w:styleId="PlainTextChar">
    <w:name w:val="Plain Text Char"/>
    <w:basedOn w:val="DefaultParagraphFont"/>
    <w:link w:val="PlainText"/>
    <w:rsid w:val="009E0E19"/>
    <w:rPr>
      <w:rFonts w:ascii="Courier New" w:eastAsia="Times New Roman" w:hAnsi="Courier New" w:cs="Times New Roman"/>
      <w:sz w:val="20"/>
      <w:szCs w:val="20"/>
      <w:lang w:val="en-AU"/>
    </w:rPr>
  </w:style>
  <w:style w:type="paragraph" w:styleId="NormalWeb">
    <w:name w:val="Normal (Web)"/>
    <w:basedOn w:val="Normal"/>
    <w:uiPriority w:val="99"/>
    <w:unhideWhenUsed/>
    <w:rsid w:val="009E0E19"/>
    <w:pPr>
      <w:spacing w:before="100" w:beforeAutospacing="1" w:after="100" w:afterAutospacing="1"/>
    </w:pPr>
    <w:rPr>
      <w:rFonts w:eastAsia="Times New Roman"/>
      <w:lang w:eastAsia="en-US"/>
    </w:rPr>
  </w:style>
  <w:style w:type="character" w:styleId="Emphasis">
    <w:name w:val="Emphasis"/>
    <w:uiPriority w:val="20"/>
    <w:qFormat/>
    <w:rsid w:val="009E0E19"/>
    <w:rPr>
      <w:i/>
      <w:iCs/>
    </w:rPr>
  </w:style>
  <w:style w:type="numbering" w:customStyle="1" w:styleId="Style1">
    <w:name w:val="Style1"/>
    <w:uiPriority w:val="99"/>
    <w:rsid w:val="009E0E19"/>
    <w:pPr>
      <w:numPr>
        <w:numId w:val="3"/>
      </w:numPr>
    </w:pPr>
  </w:style>
  <w:style w:type="paragraph" w:styleId="CommentSubject">
    <w:name w:val="annotation subject"/>
    <w:basedOn w:val="CommentText"/>
    <w:next w:val="CommentText"/>
    <w:link w:val="CommentSubjectChar"/>
    <w:uiPriority w:val="99"/>
    <w:semiHidden/>
    <w:unhideWhenUsed/>
    <w:rsid w:val="009E0E19"/>
    <w:rPr>
      <w:b/>
      <w:bCs/>
    </w:rPr>
  </w:style>
  <w:style w:type="character" w:customStyle="1" w:styleId="CommentSubjectChar">
    <w:name w:val="Comment Subject Char"/>
    <w:basedOn w:val="CommentTextChar"/>
    <w:link w:val="CommentSubject"/>
    <w:uiPriority w:val="99"/>
    <w:semiHidden/>
    <w:rsid w:val="009E0E19"/>
    <w:rPr>
      <w:rFonts w:ascii="Times New Roman" w:eastAsia="MS Mincho" w:hAnsi="Times New Roman" w:cs="Times New Roman"/>
      <w:b/>
      <w:bCs/>
      <w:sz w:val="20"/>
      <w:szCs w:val="20"/>
      <w:lang w:eastAsia="ja-JP"/>
    </w:rPr>
  </w:style>
  <w:style w:type="paragraph" w:styleId="Revision">
    <w:name w:val="Revision"/>
    <w:hidden/>
    <w:uiPriority w:val="99"/>
    <w:semiHidden/>
    <w:rsid w:val="009E0E19"/>
    <w:pPr>
      <w:spacing w:after="0" w:line="240" w:lineRule="auto"/>
    </w:pPr>
    <w:rPr>
      <w:rFonts w:ascii="Times New Roman" w:eastAsia="MS Mincho" w:hAnsi="Times New Roman" w:cs="Times New Roman"/>
      <w:sz w:val="24"/>
      <w:szCs w:val="24"/>
      <w:lang w:val="en-US" w:eastAsia="ja-JP"/>
    </w:rPr>
  </w:style>
  <w:style w:type="character" w:customStyle="1" w:styleId="ListParagraphChar">
    <w:name w:val="List Paragraph Char"/>
    <w:aliases w:val="- Char,Colorful List - Accent 11 Char,Hiding 4.1 Char,kepala Char,ANNEX Char,List Paragraph1 Char"/>
    <w:link w:val="ListParagraph"/>
    <w:uiPriority w:val="34"/>
    <w:locked/>
    <w:rsid w:val="009E0E19"/>
    <w:rPr>
      <w:rFonts w:ascii="Calibri" w:eastAsia="Calibri" w:hAnsi="Calibri" w:cs="Times New Roman"/>
    </w:rPr>
  </w:style>
  <w:style w:type="paragraph" w:styleId="TOCHeading">
    <w:name w:val="TOC Heading"/>
    <w:basedOn w:val="Heading1"/>
    <w:next w:val="Normal"/>
    <w:uiPriority w:val="39"/>
    <w:semiHidden/>
    <w:unhideWhenUsed/>
    <w:qFormat/>
    <w:rsid w:val="009E0E19"/>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9E0E19"/>
    <w:pPr>
      <w:tabs>
        <w:tab w:val="right" w:leader="dot" w:pos="8778"/>
      </w:tabs>
      <w:spacing w:before="120" w:line="360" w:lineRule="auto"/>
    </w:pPr>
    <w:rPr>
      <w:rFonts w:ascii="Arial" w:hAnsi="Arial" w:cs="Arial"/>
      <w:b/>
      <w:noProof/>
    </w:rPr>
  </w:style>
  <w:style w:type="paragraph" w:styleId="TOC2">
    <w:name w:val="toc 2"/>
    <w:basedOn w:val="Normal"/>
    <w:next w:val="Normal"/>
    <w:autoRedefine/>
    <w:uiPriority w:val="39"/>
    <w:unhideWhenUsed/>
    <w:rsid w:val="009E0E19"/>
    <w:pPr>
      <w:tabs>
        <w:tab w:val="left" w:pos="426"/>
        <w:tab w:val="right" w:leader="dot" w:pos="8778"/>
      </w:tabs>
      <w:spacing w:line="360" w:lineRule="auto"/>
    </w:pPr>
  </w:style>
  <w:style w:type="paragraph" w:styleId="TOC3">
    <w:name w:val="toc 3"/>
    <w:basedOn w:val="Normal"/>
    <w:next w:val="Normal"/>
    <w:autoRedefine/>
    <w:uiPriority w:val="39"/>
    <w:unhideWhenUsed/>
    <w:rsid w:val="009E0E19"/>
    <w:pPr>
      <w:ind w:left="480"/>
    </w:pPr>
  </w:style>
  <w:style w:type="paragraph" w:styleId="Caption">
    <w:name w:val="caption"/>
    <w:basedOn w:val="Normal"/>
    <w:next w:val="Normal"/>
    <w:uiPriority w:val="35"/>
    <w:unhideWhenUsed/>
    <w:qFormat/>
    <w:rsid w:val="009E0E19"/>
    <w:rPr>
      <w:b/>
      <w:bCs/>
      <w:sz w:val="20"/>
      <w:szCs w:val="20"/>
    </w:rPr>
  </w:style>
  <w:style w:type="paragraph" w:styleId="TableofFigures">
    <w:name w:val="table of figures"/>
    <w:basedOn w:val="Normal"/>
    <w:next w:val="Normal"/>
    <w:uiPriority w:val="99"/>
    <w:unhideWhenUsed/>
    <w:rsid w:val="009E0E19"/>
  </w:style>
  <w:style w:type="paragraph" w:customStyle="1" w:styleId="Default">
    <w:name w:val="Default"/>
    <w:rsid w:val="009E0E19"/>
    <w:pPr>
      <w:autoSpaceDE w:val="0"/>
      <w:autoSpaceDN w:val="0"/>
      <w:adjustRightInd w:val="0"/>
      <w:spacing w:after="0" w:line="240" w:lineRule="auto"/>
    </w:pPr>
    <w:rPr>
      <w:rFonts w:ascii="Arial" w:eastAsia="Calibri" w:hAnsi="Arial" w:cs="Arial"/>
      <w:color w:val="000000"/>
      <w:sz w:val="24"/>
      <w:szCs w:val="24"/>
      <w:lang w:eastAsia="id-ID"/>
    </w:rPr>
  </w:style>
  <w:style w:type="paragraph" w:styleId="DocumentMap">
    <w:name w:val="Document Map"/>
    <w:basedOn w:val="Normal"/>
    <w:link w:val="DocumentMapChar"/>
    <w:uiPriority w:val="99"/>
    <w:semiHidden/>
    <w:unhideWhenUsed/>
    <w:rsid w:val="009E0E19"/>
    <w:rPr>
      <w:rFonts w:ascii="Tahoma" w:hAnsi="Tahoma"/>
      <w:sz w:val="16"/>
      <w:szCs w:val="16"/>
    </w:rPr>
  </w:style>
  <w:style w:type="character" w:customStyle="1" w:styleId="DocumentMapChar">
    <w:name w:val="Document Map Char"/>
    <w:basedOn w:val="DefaultParagraphFont"/>
    <w:link w:val="DocumentMap"/>
    <w:uiPriority w:val="99"/>
    <w:semiHidden/>
    <w:rsid w:val="009E0E19"/>
    <w:rPr>
      <w:rFonts w:ascii="Tahoma" w:eastAsia="MS Mincho" w:hAnsi="Tahoma" w:cs="Times New Roman"/>
      <w:sz w:val="16"/>
      <w:szCs w:val="16"/>
      <w:lang w:eastAsia="ja-JP"/>
    </w:rPr>
  </w:style>
  <w:style w:type="paragraph" w:styleId="BodyText">
    <w:name w:val="Body Text"/>
    <w:basedOn w:val="Normal"/>
    <w:link w:val="BodyTextChar"/>
    <w:rsid w:val="00D21003"/>
    <w:pPr>
      <w:spacing w:after="120"/>
    </w:pPr>
    <w:rPr>
      <w:rFonts w:eastAsia="Times New Roman"/>
      <w:lang w:eastAsia="en-US"/>
    </w:rPr>
  </w:style>
  <w:style w:type="character" w:customStyle="1" w:styleId="BodyTextChar">
    <w:name w:val="Body Text Char"/>
    <w:basedOn w:val="DefaultParagraphFont"/>
    <w:link w:val="BodyText"/>
    <w:rsid w:val="00D2100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6803">
      <w:bodyDiv w:val="1"/>
      <w:marLeft w:val="0"/>
      <w:marRight w:val="0"/>
      <w:marTop w:val="0"/>
      <w:marBottom w:val="0"/>
      <w:divBdr>
        <w:top w:val="none" w:sz="0" w:space="0" w:color="auto"/>
        <w:left w:val="none" w:sz="0" w:space="0" w:color="auto"/>
        <w:bottom w:val="none" w:sz="0" w:space="0" w:color="auto"/>
        <w:right w:val="none" w:sz="0" w:space="0" w:color="auto"/>
      </w:divBdr>
    </w:div>
    <w:div w:id="388386745">
      <w:bodyDiv w:val="1"/>
      <w:marLeft w:val="0"/>
      <w:marRight w:val="0"/>
      <w:marTop w:val="0"/>
      <w:marBottom w:val="0"/>
      <w:divBdr>
        <w:top w:val="none" w:sz="0" w:space="0" w:color="auto"/>
        <w:left w:val="none" w:sz="0" w:space="0" w:color="auto"/>
        <w:bottom w:val="none" w:sz="0" w:space="0" w:color="auto"/>
        <w:right w:val="none" w:sz="0" w:space="0" w:color="auto"/>
      </w:divBdr>
    </w:div>
    <w:div w:id="391544131">
      <w:bodyDiv w:val="1"/>
      <w:marLeft w:val="0"/>
      <w:marRight w:val="0"/>
      <w:marTop w:val="0"/>
      <w:marBottom w:val="0"/>
      <w:divBdr>
        <w:top w:val="none" w:sz="0" w:space="0" w:color="auto"/>
        <w:left w:val="none" w:sz="0" w:space="0" w:color="auto"/>
        <w:bottom w:val="none" w:sz="0" w:space="0" w:color="auto"/>
        <w:right w:val="none" w:sz="0" w:space="0" w:color="auto"/>
      </w:divBdr>
    </w:div>
    <w:div w:id="476069889">
      <w:bodyDiv w:val="1"/>
      <w:marLeft w:val="0"/>
      <w:marRight w:val="0"/>
      <w:marTop w:val="0"/>
      <w:marBottom w:val="0"/>
      <w:divBdr>
        <w:top w:val="none" w:sz="0" w:space="0" w:color="auto"/>
        <w:left w:val="none" w:sz="0" w:space="0" w:color="auto"/>
        <w:bottom w:val="none" w:sz="0" w:space="0" w:color="auto"/>
        <w:right w:val="none" w:sz="0" w:space="0" w:color="auto"/>
      </w:divBdr>
    </w:div>
    <w:div w:id="1080981396">
      <w:bodyDiv w:val="1"/>
      <w:marLeft w:val="0"/>
      <w:marRight w:val="0"/>
      <w:marTop w:val="0"/>
      <w:marBottom w:val="0"/>
      <w:divBdr>
        <w:top w:val="none" w:sz="0" w:space="0" w:color="auto"/>
        <w:left w:val="none" w:sz="0" w:space="0" w:color="auto"/>
        <w:bottom w:val="none" w:sz="0" w:space="0" w:color="auto"/>
        <w:right w:val="none" w:sz="0" w:space="0" w:color="auto"/>
      </w:divBdr>
    </w:div>
    <w:div w:id="1975599524">
      <w:bodyDiv w:val="1"/>
      <w:marLeft w:val="0"/>
      <w:marRight w:val="0"/>
      <w:marTop w:val="0"/>
      <w:marBottom w:val="0"/>
      <w:divBdr>
        <w:top w:val="none" w:sz="0" w:space="0" w:color="auto"/>
        <w:left w:val="none" w:sz="0" w:space="0" w:color="auto"/>
        <w:bottom w:val="none" w:sz="0" w:space="0" w:color="auto"/>
        <w:right w:val="none" w:sz="0" w:space="0" w:color="auto"/>
      </w:divBdr>
    </w:div>
    <w:div w:id="2144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3D0F-AFF7-4CE3-819C-1A09A9A9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irigasi bekasi</cp:lastModifiedBy>
  <cp:revision>74</cp:revision>
  <cp:lastPrinted>2020-11-19T08:11:00Z</cp:lastPrinted>
  <dcterms:created xsi:type="dcterms:W3CDTF">2018-12-28T09:45:00Z</dcterms:created>
  <dcterms:modified xsi:type="dcterms:W3CDTF">2021-01-15T10:39:00Z</dcterms:modified>
</cp:coreProperties>
</file>